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DFDFF" w14:textId="41C05CA6" w:rsidR="00155C60" w:rsidRPr="00155C60" w:rsidRDefault="00F76EED" w:rsidP="00A73938">
      <w:pPr>
        <w:autoSpaceDE w:val="0"/>
        <w:autoSpaceDN w:val="0"/>
        <w:adjustRightInd w:val="0"/>
        <w:spacing w:after="40" w:line="240" w:lineRule="auto"/>
        <w:jc w:val="center"/>
        <w:rPr>
          <w:rFonts w:ascii="Courier New" w:hAnsi="Courier New" w:cs="Courier New"/>
          <w:b/>
          <w:bCs/>
          <w:color w:val="000000"/>
          <w:sz w:val="20"/>
          <w:szCs w:val="20"/>
          <w:u w:val="single"/>
        </w:rPr>
      </w:pPr>
      <w:bookmarkStart w:id="0" w:name="_GoBack"/>
      <w:bookmarkEnd w:id="0"/>
      <w:r w:rsidRPr="00172C70">
        <w:rPr>
          <w:rFonts w:ascii="Courier New" w:hAnsi="Courier New" w:cs="Courier New"/>
          <w:b/>
          <w:bCs/>
          <w:color w:val="000000"/>
          <w:sz w:val="20"/>
          <w:szCs w:val="20"/>
          <w:u w:val="single"/>
        </w:rPr>
        <w:t>PURCHASE ORDER TERMS AND CONDITIONS</w:t>
      </w:r>
    </w:p>
    <w:p w14:paraId="6B9A4613"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VENDOR'S ADDITIONAL OR DIFFERENT TERMS AND CONDITIONS ARE EXPRESSLY EXCLUDED FROM THIS ORDER AND COURT DOES NOT AGREE TO SUCH TERMS OR CONDITIONS. THIS ORDER'S TERMS AND CONDITIONS MAY ONLY BE VARIED BY A WRITING SIGNED BY COURT'S DULY AUTHORIZED REPRESENTATIVE.</w:t>
      </w:r>
    </w:p>
    <w:p w14:paraId="187F31AE"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14:paraId="62A18D8A" w14:textId="77777777"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14:paraId="6ABFE336" w14:textId="77777777"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14:paraId="5E7C8707" w14:textId="77777777"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14:paraId="6A54ED69" w14:textId="77777777"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14:paraId="5724B520"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14:paraId="3645809D"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14:paraId="2363E7C5" w14:textId="70182FC9"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w:t>
      </w:r>
      <w:r w:rsidR="00273C9B">
        <w:rPr>
          <w:rFonts w:ascii="Times New Roman" w:hAnsi="Times New Roman" w:cs="Times New Roman"/>
          <w:color w:val="000000"/>
          <w:sz w:val="16"/>
          <w:szCs w:val="16"/>
        </w:rPr>
        <w:t>Appendix</w:t>
      </w:r>
      <w:r w:rsidRPr="00172C70">
        <w:rPr>
          <w:rFonts w:ascii="Times New Roman" w:hAnsi="Times New Roman" w:cs="Times New Roman"/>
          <w:color w:val="000000"/>
          <w:sz w:val="16"/>
          <w:szCs w:val="16"/>
        </w:rPr>
        <w:t xml:space="preserve">," (as may be amended from time to time) posted at </w:t>
      </w:r>
      <w:hyperlink r:id="rId7" w:history="1">
        <w:r w:rsidR="00B908F5" w:rsidRPr="00FD2BD7">
          <w:rPr>
            <w:rStyle w:val="Hyperlink"/>
            <w:rFonts w:ascii="Times New Roman" w:hAnsi="Times New Roman" w:cs="Times New Roman"/>
            <w:sz w:val="16"/>
            <w:szCs w:val="16"/>
          </w:rPr>
          <w:t>http://www2.courtinfo.ca.gov/termsandconditions7.pdf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laws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14:paraId="4ABF3726" w14:textId="000258A9"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8" w:history="1">
        <w:r w:rsidR="00835AF2" w:rsidRPr="00A66550">
          <w:rPr>
            <w:rStyle w:val="Hyperlink"/>
            <w:rFonts w:ascii="Times New Roman" w:hAnsi="Times New Roman" w:cs="Times New Roman"/>
            <w:bCs/>
            <w:sz w:val="16"/>
            <w:szCs w:val="16"/>
          </w:rPr>
          <w:t>http://www.courts.ca.gov/documents/prevailing-wage-requirements.docx</w:t>
        </w:r>
      </w:hyperlink>
      <w:r w:rsidR="002928F7">
        <w:rPr>
          <w:rFonts w:ascii="Times New Roman" w:hAnsi="Times New Roman" w:cs="Times New Roman"/>
          <w:bCs/>
          <w:color w:val="000000"/>
          <w:sz w:val="16"/>
          <w:szCs w:val="16"/>
        </w:rPr>
        <w:t xml:space="preserve">. </w:t>
      </w:r>
    </w:p>
    <w:p w14:paraId="24B38AB1"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14:paraId="16DC72A2"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14:paraId="22266B86" w14:textId="77777777"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8344AC">
      <w:headerReference w:type="default" r:id="rId9"/>
      <w:footerReference w:type="default" r:id="rId10"/>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8E08" w14:textId="77777777" w:rsidR="00D64AAE" w:rsidRDefault="00D64AAE" w:rsidP="000E16C9">
      <w:pPr>
        <w:spacing w:after="0" w:line="240" w:lineRule="auto"/>
      </w:pPr>
      <w:r>
        <w:separator/>
      </w:r>
    </w:p>
  </w:endnote>
  <w:endnote w:type="continuationSeparator" w:id="0">
    <w:p w14:paraId="16208F67" w14:textId="77777777" w:rsidR="00D64AAE" w:rsidRDefault="00D64AAE" w:rsidP="000E16C9">
      <w:pPr>
        <w:spacing w:after="0" w:line="240" w:lineRule="auto"/>
      </w:pPr>
      <w:r>
        <w:continuationSeparator/>
      </w:r>
    </w:p>
  </w:endnote>
  <w:endnote w:type="continuationNotice" w:id="1">
    <w:p w14:paraId="3C997839" w14:textId="77777777"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A005" w14:textId="22B61A39" w:rsidR="000E16C9" w:rsidRPr="00370D4D" w:rsidRDefault="00A25B41">
    <w:pPr>
      <w:pStyle w:val="Footer"/>
      <w:rPr>
        <w:rFonts w:ascii="Times New Roman" w:hAnsi="Times New Roman"/>
        <w:sz w:val="16"/>
        <w:szCs w:val="16"/>
      </w:rPr>
    </w:pPr>
    <w:r>
      <w:rPr>
        <w:rFonts w:ascii="Times New Roman" w:hAnsi="Times New Roman"/>
        <w:sz w:val="16"/>
        <w:szCs w:val="16"/>
      </w:rPr>
      <w:t>Purchase Order Terms and Conditions (</w:t>
    </w:r>
    <w:r w:rsidR="000C253B" w:rsidRPr="00A25B41">
      <w:rPr>
        <w:rFonts w:ascii="Times New Roman" w:hAnsi="Times New Roman"/>
        <w:i/>
        <w:sz w:val="16"/>
        <w:szCs w:val="16"/>
      </w:rPr>
      <w:t>rev. Jan.</w:t>
    </w:r>
    <w:r w:rsidR="00AF5F38" w:rsidRPr="00A25B41">
      <w:rPr>
        <w:rFonts w:ascii="Times New Roman" w:hAnsi="Times New Roman"/>
        <w:i/>
        <w:sz w:val="16"/>
        <w:szCs w:val="16"/>
      </w:rPr>
      <w:t xml:space="preserve"> 2020</w:t>
    </w:r>
    <w:r>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C6B4" w14:textId="77777777" w:rsidR="00D64AAE" w:rsidRDefault="00D64AAE" w:rsidP="000E16C9">
      <w:pPr>
        <w:spacing w:after="0" w:line="240" w:lineRule="auto"/>
      </w:pPr>
      <w:r>
        <w:separator/>
      </w:r>
    </w:p>
  </w:footnote>
  <w:footnote w:type="continuationSeparator" w:id="0">
    <w:p w14:paraId="6A832346" w14:textId="77777777" w:rsidR="00D64AAE" w:rsidRDefault="00D64AAE" w:rsidP="000E16C9">
      <w:pPr>
        <w:spacing w:after="0" w:line="240" w:lineRule="auto"/>
      </w:pPr>
      <w:r>
        <w:continuationSeparator/>
      </w:r>
    </w:p>
  </w:footnote>
  <w:footnote w:type="continuationNotice" w:id="1">
    <w:p w14:paraId="7CE0E9D7" w14:textId="77777777" w:rsidR="00D64AAE" w:rsidRDefault="00D64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2451" w14:textId="72B99B3B" w:rsidR="00A73938" w:rsidRPr="00D46443" w:rsidRDefault="00A73938" w:rsidP="001369F6">
    <w:pPr>
      <w:pStyle w:val="CommentText"/>
      <w:tabs>
        <w:tab w:val="left" w:pos="1242"/>
      </w:tabs>
      <w:spacing w:after="0"/>
      <w:ind w:right="252"/>
      <w:jc w:val="both"/>
      <w:rPr>
        <w:rFonts w:ascii="Times New Roman" w:hAnsi="Times New Roman" w:cs="Times New Roman"/>
        <w:sz w:val="16"/>
        <w:szCs w:val="16"/>
      </w:rPr>
    </w:pPr>
    <w:r w:rsidRPr="00D46443">
      <w:rPr>
        <w:rFonts w:ascii="Times New Roman" w:hAnsi="Times New Roman" w:cs="Times New Roman"/>
        <w:sz w:val="16"/>
        <w:szCs w:val="16"/>
      </w:rPr>
      <w:t>RFP 2</w:t>
    </w:r>
    <w:r w:rsidR="00D46443" w:rsidRPr="00D46443">
      <w:rPr>
        <w:rFonts w:ascii="Times New Roman" w:hAnsi="Times New Roman" w:cs="Times New Roman"/>
        <w:sz w:val="16"/>
        <w:szCs w:val="16"/>
      </w:rPr>
      <w:t>1</w:t>
    </w:r>
    <w:r w:rsidRPr="00D46443">
      <w:rPr>
        <w:rFonts w:ascii="Times New Roman" w:hAnsi="Times New Roman" w:cs="Times New Roman"/>
        <w:sz w:val="16"/>
        <w:szCs w:val="16"/>
      </w:rPr>
      <w:t>-</w:t>
    </w:r>
    <w:r w:rsidR="00D46443" w:rsidRPr="00D46443">
      <w:rPr>
        <w:rFonts w:ascii="Times New Roman" w:hAnsi="Times New Roman" w:cs="Times New Roman"/>
        <w:sz w:val="16"/>
        <w:szCs w:val="16"/>
      </w:rPr>
      <w:t xml:space="preserve">19 </w:t>
    </w:r>
    <w:proofErr w:type="spellStart"/>
    <w:r w:rsidR="00D46443" w:rsidRPr="00D46443">
      <w:rPr>
        <w:rFonts w:ascii="Times New Roman" w:hAnsi="Times New Roman" w:cs="Times New Roman"/>
        <w:sz w:val="16"/>
        <w:szCs w:val="16"/>
      </w:rPr>
      <w:t>Cohesity</w:t>
    </w:r>
    <w:proofErr w:type="spellEnd"/>
    <w:r w:rsidR="00D46443" w:rsidRPr="00D46443">
      <w:rPr>
        <w:rFonts w:ascii="Times New Roman" w:hAnsi="Times New Roman" w:cs="Times New Roman"/>
        <w:sz w:val="16"/>
        <w:szCs w:val="16"/>
      </w:rPr>
      <w:t xml:space="preserve"> Data Protect and Unlimited Archive</w:t>
    </w:r>
    <w:r w:rsidRPr="00D46443">
      <w:rPr>
        <w:rFonts w:ascii="Times New Roman" w:hAnsi="Times New Roman" w:cs="Times New Roman"/>
        <w:sz w:val="16"/>
        <w:szCs w:val="16"/>
      </w:rPr>
      <w:tab/>
    </w:r>
    <w:r w:rsidRPr="00D46443">
      <w:rPr>
        <w:rFonts w:ascii="Times New Roman" w:hAnsi="Times New Roman" w:cs="Times New Roman"/>
        <w:sz w:val="16"/>
        <w:szCs w:val="16"/>
      </w:rPr>
      <w:tab/>
    </w:r>
    <w:r w:rsidRPr="00D46443">
      <w:rPr>
        <w:rFonts w:ascii="Times New Roman" w:hAnsi="Times New Roman" w:cs="Times New Roman"/>
        <w:sz w:val="16"/>
        <w:szCs w:val="16"/>
      </w:rPr>
      <w:tab/>
    </w:r>
    <w:r w:rsidRPr="00D46443">
      <w:rPr>
        <w:rFonts w:ascii="Times New Roman" w:hAnsi="Times New Roman" w:cs="Times New Roman"/>
        <w:sz w:val="16"/>
        <w:szCs w:val="16"/>
      </w:rPr>
      <w:tab/>
    </w:r>
    <w:r w:rsidRPr="00D46443">
      <w:rPr>
        <w:rFonts w:ascii="Times New Roman" w:hAnsi="Times New Roman" w:cs="Times New Roman"/>
        <w:sz w:val="16"/>
        <w:szCs w:val="16"/>
      </w:rPr>
      <w:tab/>
      <w:t xml:space="preserve">                                       </w:t>
    </w:r>
  </w:p>
  <w:p w14:paraId="47B7EF5A" w14:textId="5FCA86D3" w:rsidR="001369F6" w:rsidRPr="00D46443" w:rsidRDefault="001369F6" w:rsidP="00A73938">
    <w:pPr>
      <w:pStyle w:val="CommentText"/>
      <w:spacing w:after="0"/>
      <w:ind w:right="252"/>
      <w:jc w:val="center"/>
      <w:rPr>
        <w:rFonts w:ascii="Times New Roman" w:hAnsi="Times New Roman" w:cs="Times New Roman"/>
        <w:sz w:val="16"/>
        <w:szCs w:val="16"/>
      </w:rPr>
    </w:pPr>
    <w:r w:rsidRPr="00D46443">
      <w:rPr>
        <w:rFonts w:ascii="Times New Roman" w:hAnsi="Times New Roman" w:cs="Times New Roman"/>
        <w:sz w:val="16"/>
        <w:szCs w:val="16"/>
      </w:rPr>
      <w:t>ATTACHMENT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ED"/>
    <w:rsid w:val="00010219"/>
    <w:rsid w:val="000173E1"/>
    <w:rsid w:val="00022305"/>
    <w:rsid w:val="00032E5D"/>
    <w:rsid w:val="00044E0D"/>
    <w:rsid w:val="00083AC2"/>
    <w:rsid w:val="00084F7D"/>
    <w:rsid w:val="000C253B"/>
    <w:rsid w:val="000D5BE0"/>
    <w:rsid w:val="000E16C9"/>
    <w:rsid w:val="000E1F5D"/>
    <w:rsid w:val="00104940"/>
    <w:rsid w:val="001263AE"/>
    <w:rsid w:val="0013095F"/>
    <w:rsid w:val="0013305C"/>
    <w:rsid w:val="001369F6"/>
    <w:rsid w:val="00137866"/>
    <w:rsid w:val="00145084"/>
    <w:rsid w:val="00155C60"/>
    <w:rsid w:val="00172C70"/>
    <w:rsid w:val="00173507"/>
    <w:rsid w:val="00197027"/>
    <w:rsid w:val="001A4968"/>
    <w:rsid w:val="001A5D29"/>
    <w:rsid w:val="001B1166"/>
    <w:rsid w:val="001C7062"/>
    <w:rsid w:val="001D04C2"/>
    <w:rsid w:val="001E554B"/>
    <w:rsid w:val="001E5866"/>
    <w:rsid w:val="001E608B"/>
    <w:rsid w:val="001F730B"/>
    <w:rsid w:val="00225290"/>
    <w:rsid w:val="002354BD"/>
    <w:rsid w:val="00273C9B"/>
    <w:rsid w:val="002928F7"/>
    <w:rsid w:val="002A593F"/>
    <w:rsid w:val="002D7C4C"/>
    <w:rsid w:val="00315030"/>
    <w:rsid w:val="003233C7"/>
    <w:rsid w:val="003253EB"/>
    <w:rsid w:val="00330657"/>
    <w:rsid w:val="00340EA4"/>
    <w:rsid w:val="00355ACC"/>
    <w:rsid w:val="0035772E"/>
    <w:rsid w:val="00370D4D"/>
    <w:rsid w:val="003D152B"/>
    <w:rsid w:val="003D38D6"/>
    <w:rsid w:val="003F1C13"/>
    <w:rsid w:val="004002FF"/>
    <w:rsid w:val="00407EEA"/>
    <w:rsid w:val="00450174"/>
    <w:rsid w:val="00466BC5"/>
    <w:rsid w:val="0047785E"/>
    <w:rsid w:val="00481596"/>
    <w:rsid w:val="00481E85"/>
    <w:rsid w:val="004A5A71"/>
    <w:rsid w:val="004B77A4"/>
    <w:rsid w:val="004E18AA"/>
    <w:rsid w:val="004E283D"/>
    <w:rsid w:val="004E5580"/>
    <w:rsid w:val="00502B67"/>
    <w:rsid w:val="00535780"/>
    <w:rsid w:val="00585822"/>
    <w:rsid w:val="00593D3E"/>
    <w:rsid w:val="005C4E0E"/>
    <w:rsid w:val="005E690B"/>
    <w:rsid w:val="005F0CD7"/>
    <w:rsid w:val="00616BDF"/>
    <w:rsid w:val="006372E6"/>
    <w:rsid w:val="00641CDD"/>
    <w:rsid w:val="00643893"/>
    <w:rsid w:val="006505B5"/>
    <w:rsid w:val="00651C7C"/>
    <w:rsid w:val="00676C9A"/>
    <w:rsid w:val="00695138"/>
    <w:rsid w:val="006A2A59"/>
    <w:rsid w:val="006E6A82"/>
    <w:rsid w:val="00702488"/>
    <w:rsid w:val="00711921"/>
    <w:rsid w:val="00714C7E"/>
    <w:rsid w:val="007258E8"/>
    <w:rsid w:val="00730D74"/>
    <w:rsid w:val="0073326C"/>
    <w:rsid w:val="00757DD5"/>
    <w:rsid w:val="00775C46"/>
    <w:rsid w:val="0078367B"/>
    <w:rsid w:val="00783F6C"/>
    <w:rsid w:val="007848C4"/>
    <w:rsid w:val="00786A4E"/>
    <w:rsid w:val="00792D93"/>
    <w:rsid w:val="00794185"/>
    <w:rsid w:val="007C4DE8"/>
    <w:rsid w:val="0080223D"/>
    <w:rsid w:val="008344AC"/>
    <w:rsid w:val="00835AF2"/>
    <w:rsid w:val="00842E15"/>
    <w:rsid w:val="00862962"/>
    <w:rsid w:val="00863774"/>
    <w:rsid w:val="00877D47"/>
    <w:rsid w:val="008A6D0C"/>
    <w:rsid w:val="008C3671"/>
    <w:rsid w:val="008C595F"/>
    <w:rsid w:val="008D7CB5"/>
    <w:rsid w:val="008E286A"/>
    <w:rsid w:val="009231C3"/>
    <w:rsid w:val="00936FF7"/>
    <w:rsid w:val="00996C15"/>
    <w:rsid w:val="009C2EF4"/>
    <w:rsid w:val="009D0C24"/>
    <w:rsid w:val="009E0718"/>
    <w:rsid w:val="00A25B41"/>
    <w:rsid w:val="00A33637"/>
    <w:rsid w:val="00A5356B"/>
    <w:rsid w:val="00A66550"/>
    <w:rsid w:val="00A73938"/>
    <w:rsid w:val="00A84913"/>
    <w:rsid w:val="00A8642F"/>
    <w:rsid w:val="00AC1163"/>
    <w:rsid w:val="00AC75D7"/>
    <w:rsid w:val="00AD1C02"/>
    <w:rsid w:val="00AF5F38"/>
    <w:rsid w:val="00B01C61"/>
    <w:rsid w:val="00B55E52"/>
    <w:rsid w:val="00B62653"/>
    <w:rsid w:val="00B72776"/>
    <w:rsid w:val="00B75514"/>
    <w:rsid w:val="00B84F0C"/>
    <w:rsid w:val="00B908F5"/>
    <w:rsid w:val="00B919B7"/>
    <w:rsid w:val="00BF0950"/>
    <w:rsid w:val="00BF5DD9"/>
    <w:rsid w:val="00BF7155"/>
    <w:rsid w:val="00C06FE2"/>
    <w:rsid w:val="00C10AE3"/>
    <w:rsid w:val="00C374EA"/>
    <w:rsid w:val="00C431DB"/>
    <w:rsid w:val="00C4328A"/>
    <w:rsid w:val="00C73478"/>
    <w:rsid w:val="00CA6D93"/>
    <w:rsid w:val="00CB432E"/>
    <w:rsid w:val="00CB504E"/>
    <w:rsid w:val="00CD7081"/>
    <w:rsid w:val="00CE1F76"/>
    <w:rsid w:val="00D425D3"/>
    <w:rsid w:val="00D444CB"/>
    <w:rsid w:val="00D46443"/>
    <w:rsid w:val="00D50CCD"/>
    <w:rsid w:val="00D64AAE"/>
    <w:rsid w:val="00D84D1A"/>
    <w:rsid w:val="00DC4644"/>
    <w:rsid w:val="00DF45FE"/>
    <w:rsid w:val="00E36866"/>
    <w:rsid w:val="00E464C2"/>
    <w:rsid w:val="00E530DE"/>
    <w:rsid w:val="00E53950"/>
    <w:rsid w:val="00E90ECE"/>
    <w:rsid w:val="00E93B4D"/>
    <w:rsid w:val="00EB2657"/>
    <w:rsid w:val="00EB58AE"/>
    <w:rsid w:val="00ED0506"/>
    <w:rsid w:val="00EF0062"/>
    <w:rsid w:val="00F50551"/>
    <w:rsid w:val="00F60175"/>
    <w:rsid w:val="00F76EED"/>
    <w:rsid w:val="00F77F8B"/>
    <w:rsid w:val="00F8320E"/>
    <w:rsid w:val="00F85143"/>
    <w:rsid w:val="00F94087"/>
    <w:rsid w:val="00FB264A"/>
    <w:rsid w:val="00FB71A7"/>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5C7F"/>
  <w15:docId w15:val="{691B6F0C-4B69-4BC1-9BC4-AACF53F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semiHidden/>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semiHidden/>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 w:type="character" w:customStyle="1" w:styleId="UnresolvedMention">
    <w:name w:val="Unresolved Mention"/>
    <w:basedOn w:val="DefaultParagraphFont"/>
    <w:uiPriority w:val="99"/>
    <w:semiHidden/>
    <w:unhideWhenUsed/>
    <w:rsid w:val="00A6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prevailing-wage-requirements.docx" TargetMode="External"/><Relationship Id="rId3" Type="http://schemas.openxmlformats.org/officeDocument/2006/relationships/settings" Target="settings.xml"/><Relationship Id="rId7" Type="http://schemas.openxmlformats.org/officeDocument/2006/relationships/hyperlink" Target="http://www2.courtinfo.ca.gov/termsandconditions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8885-7F14-447A-892F-A38B6824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Diaz, David</cp:lastModifiedBy>
  <cp:revision>7</cp:revision>
  <cp:lastPrinted>2020-04-10T21:22:00Z</cp:lastPrinted>
  <dcterms:created xsi:type="dcterms:W3CDTF">2020-02-26T23:29:00Z</dcterms:created>
  <dcterms:modified xsi:type="dcterms:W3CDTF">2021-05-05T21:45:00Z</dcterms:modified>
</cp:coreProperties>
</file>