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74" w:rsidRPr="00045CF7" w:rsidRDefault="008E1F74" w:rsidP="008E1F74">
      <w:pPr>
        <w:pStyle w:val="Header"/>
        <w:jc w:val="center"/>
        <w:rPr>
          <w:b/>
          <w:sz w:val="20"/>
          <w:szCs w:val="20"/>
        </w:rPr>
      </w:pPr>
      <w:r w:rsidRPr="00045CF7">
        <w:rPr>
          <w:rFonts w:ascii="Times New Roman" w:hAnsi="Times New Roman" w:cs="Times New Roman"/>
          <w:b/>
          <w:sz w:val="20"/>
          <w:szCs w:val="20"/>
        </w:rPr>
        <w:t xml:space="preserve">EXHIBIT A: </w:t>
      </w:r>
      <w:r w:rsidR="00A3428F" w:rsidRPr="00045CF7">
        <w:rPr>
          <w:rFonts w:ascii="Times New Roman" w:hAnsi="Times New Roman" w:cs="Times New Roman"/>
          <w:b/>
          <w:sz w:val="20"/>
          <w:szCs w:val="20"/>
        </w:rPr>
        <w:t>DESCRIPTION OF GOODS</w:t>
      </w:r>
    </w:p>
    <w:p w:rsidR="000E1DA6" w:rsidRPr="00045CF7" w:rsidRDefault="000E1DA6" w:rsidP="00EA1C1F">
      <w:pPr>
        <w:pStyle w:val="BodyText"/>
        <w:spacing w:after="0" w:line="240" w:lineRule="auto"/>
        <w:jc w:val="left"/>
        <w:rPr>
          <w:rFonts w:ascii="Times New Roman" w:hAnsi="Times New Roman" w:cs="Times New Roman"/>
          <w:b w:val="0"/>
          <w:sz w:val="20"/>
          <w:szCs w:val="20"/>
          <w:u w:val="none"/>
        </w:rPr>
      </w:pPr>
    </w:p>
    <w:p w:rsidR="007C2989" w:rsidRPr="008238FB" w:rsidRDefault="0038614F" w:rsidP="007C29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b/>
          <w:sz w:val="20"/>
          <w:szCs w:val="20"/>
        </w:rPr>
        <w:t>Non-Recycled White Copy Paper</w:t>
      </w:r>
      <w:r w:rsidR="00045CF7" w:rsidRPr="008238FB">
        <w:rPr>
          <w:rFonts w:ascii="Times New Roman" w:hAnsi="Times New Roman" w:cs="Times New Roman"/>
          <w:b/>
          <w:sz w:val="20"/>
          <w:szCs w:val="20"/>
        </w:rPr>
        <w:t>: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Q</w:t>
      </w:r>
      <w:r w:rsidR="00045CF7" w:rsidRPr="008238FB">
        <w:rPr>
          <w:rFonts w:ascii="Times New Roman" w:hAnsi="Times New Roman" w:cs="Times New Roman"/>
          <w:sz w:val="20"/>
          <w:szCs w:val="20"/>
        </w:rPr>
        <w:t>uantity of 1,400</w:t>
      </w:r>
      <w:r w:rsidRPr="008238FB">
        <w:rPr>
          <w:rFonts w:ascii="Times New Roman" w:hAnsi="Times New Roman" w:cs="Times New Roman"/>
          <w:sz w:val="20"/>
          <w:szCs w:val="20"/>
        </w:rPr>
        <w:t xml:space="preserve"> cases.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8.5x11 inch.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20lb, white.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Minimum of 92 brightness. If not specified on packaging, vendor must supply specifications sheet.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500 sheets per ream, 10 reams per case.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If quoted, recycled printing and writing paper shall consist of at least 30 percent, by fiber weight, postconsumer fiber.</w:t>
      </w:r>
    </w:p>
    <w:p w:rsidR="006D165F" w:rsidRPr="008238FB" w:rsidRDefault="006D165F" w:rsidP="006D16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Multiple deliveries will be accepted. A minimum of 840 cases must be delivered within two weeks of receipt of purchase order; entire ord</w:t>
      </w:r>
      <w:r w:rsidR="003507B3">
        <w:rPr>
          <w:rFonts w:ascii="Times New Roman" w:hAnsi="Times New Roman" w:cs="Times New Roman"/>
          <w:sz w:val="20"/>
          <w:szCs w:val="20"/>
        </w:rPr>
        <w:t>er must be delivered no later than</w:t>
      </w:r>
      <w:r w:rsidRPr="008238FB">
        <w:rPr>
          <w:rFonts w:ascii="Times New Roman" w:hAnsi="Times New Roman" w:cs="Times New Roman"/>
          <w:sz w:val="20"/>
          <w:szCs w:val="20"/>
        </w:rPr>
        <w:t xml:space="preserve"> </w:t>
      </w:r>
      <w:r w:rsidR="003507B3">
        <w:rPr>
          <w:rFonts w:ascii="Times New Roman" w:hAnsi="Times New Roman" w:cs="Times New Roman"/>
          <w:bCs/>
          <w:sz w:val="20"/>
          <w:szCs w:val="20"/>
        </w:rPr>
        <w:t>45 days within receipt of purchase order.</w:t>
      </w:r>
    </w:p>
    <w:p w:rsidR="006D165F" w:rsidRPr="008238FB" w:rsidRDefault="006D165F" w:rsidP="006D16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Must be 40 cases per pallet; 8 tie, 5 high lay out.</w:t>
      </w:r>
    </w:p>
    <w:p w:rsidR="006D165F" w:rsidRPr="008238FB" w:rsidRDefault="006D165F" w:rsidP="006D16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 xml:space="preserve">Grade B, Block, or Skid pallets will not be accepted. </w:t>
      </w:r>
    </w:p>
    <w:p w:rsidR="0038614F" w:rsidRPr="008238FB" w:rsidRDefault="0038614F" w:rsidP="00386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204C" w:rsidRPr="008238FB" w:rsidRDefault="0038614F" w:rsidP="00FF20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b/>
          <w:sz w:val="20"/>
          <w:szCs w:val="20"/>
        </w:rPr>
        <w:t>Specialty Paper</w:t>
      </w:r>
      <w:r w:rsidR="006D165F" w:rsidRPr="008238FB">
        <w:rPr>
          <w:rFonts w:ascii="Times New Roman" w:hAnsi="Times New Roman" w:cs="Times New Roman"/>
          <w:b/>
          <w:sz w:val="20"/>
          <w:szCs w:val="20"/>
        </w:rPr>
        <w:t>:</w:t>
      </w:r>
    </w:p>
    <w:p w:rsidR="0038614F" w:rsidRPr="008238FB" w:rsidRDefault="00B37476" w:rsidP="001F2101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Quantity, 240 Cases</w:t>
      </w:r>
      <w:r w:rsidR="00FF204C" w:rsidRPr="008238F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38614F" w:rsidRPr="008238FB">
        <w:rPr>
          <w:rFonts w:ascii="Times New Roman" w:hAnsi="Times New Roman" w:cs="Times New Roman"/>
          <w:bCs/>
          <w:sz w:val="20"/>
          <w:szCs w:val="20"/>
          <w:u w:val="single"/>
        </w:rPr>
        <w:t xml:space="preserve">Copy Paper, </w:t>
      </w:r>
      <w:r w:rsidR="0038614F" w:rsidRPr="008238FB">
        <w:rPr>
          <w:rFonts w:ascii="Times New Roman" w:hAnsi="Times New Roman" w:cs="Times New Roman"/>
          <w:sz w:val="20"/>
          <w:szCs w:val="20"/>
          <w:u w:val="single"/>
        </w:rPr>
        <w:t>8.5x11 inch, Pink 2 hole (top) punch paper</w:t>
      </w:r>
      <w:r w:rsidR="0038614F" w:rsidRPr="008238FB">
        <w:rPr>
          <w:rFonts w:ascii="Times New Roman" w:hAnsi="Times New Roman" w:cs="Times New Roman"/>
          <w:sz w:val="20"/>
          <w:szCs w:val="20"/>
        </w:rPr>
        <w:t>-must meet the following specifications:</w:t>
      </w:r>
    </w:p>
    <w:p w:rsidR="0038614F" w:rsidRPr="008238FB" w:rsidRDefault="0038614F" w:rsidP="001F2101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  <w:r w:rsidRPr="008238FB">
        <w:rPr>
          <w:rFonts w:ascii="Times New Roman" w:hAnsi="Times New Roman" w:cs="Times New Roman"/>
          <w:bCs/>
          <w:sz w:val="20"/>
          <w:szCs w:val="20"/>
        </w:rPr>
        <w:t>Must be</w:t>
      </w:r>
      <w:r w:rsidR="00FF204C" w:rsidRPr="008238F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FF204C" w:rsidRPr="003507B3">
        <w:rPr>
          <w:rFonts w:ascii="Times New Roman" w:hAnsi="Times New Roman" w:cs="Times New Roman"/>
          <w:bCs/>
          <w:sz w:val="20"/>
          <w:szCs w:val="20"/>
        </w:rPr>
        <w:t>80</w:t>
      </w:r>
      <w:r w:rsidRPr="008238FB">
        <w:rPr>
          <w:rFonts w:ascii="Times New Roman" w:hAnsi="Times New Roman" w:cs="Times New Roman"/>
          <w:bCs/>
          <w:sz w:val="20"/>
          <w:szCs w:val="20"/>
        </w:rPr>
        <w:t xml:space="preserve"> cases per pallet, 5 reams per case, 500 sheets per ream</w:t>
      </w:r>
    </w:p>
    <w:p w:rsidR="0038614F" w:rsidRPr="008238FB" w:rsidRDefault="00B37476" w:rsidP="001F2101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Quantity, 160 Cases</w:t>
      </w:r>
      <w:r w:rsidR="00FF204C" w:rsidRPr="008238F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38614F" w:rsidRPr="008238FB">
        <w:rPr>
          <w:rFonts w:ascii="Times New Roman" w:hAnsi="Times New Roman" w:cs="Times New Roman"/>
          <w:bCs/>
          <w:sz w:val="20"/>
          <w:szCs w:val="20"/>
          <w:u w:val="single"/>
        </w:rPr>
        <w:t xml:space="preserve">Copy Paper, </w:t>
      </w:r>
      <w:r w:rsidR="0038614F" w:rsidRPr="008238FB">
        <w:rPr>
          <w:rFonts w:ascii="Times New Roman" w:hAnsi="Times New Roman" w:cs="Times New Roman"/>
          <w:sz w:val="20"/>
          <w:szCs w:val="20"/>
          <w:u w:val="single"/>
        </w:rPr>
        <w:t>8.5x11 inch, White 3 hole (side) punch paper</w:t>
      </w:r>
      <w:r w:rsidR="0038614F" w:rsidRPr="008238FB">
        <w:rPr>
          <w:rFonts w:ascii="Times New Roman" w:hAnsi="Times New Roman" w:cs="Times New Roman"/>
          <w:sz w:val="20"/>
          <w:szCs w:val="20"/>
        </w:rPr>
        <w:t>-must meet the following specifications:</w:t>
      </w:r>
    </w:p>
    <w:p w:rsidR="0038614F" w:rsidRPr="008238FB" w:rsidRDefault="0038614F" w:rsidP="001F2101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  <w:r w:rsidRPr="008238FB">
        <w:rPr>
          <w:rFonts w:ascii="Times New Roman" w:hAnsi="Times New Roman" w:cs="Times New Roman"/>
          <w:bCs/>
          <w:sz w:val="20"/>
          <w:szCs w:val="20"/>
        </w:rPr>
        <w:t>Must be</w:t>
      </w:r>
      <w:r w:rsidR="00FF204C" w:rsidRPr="003507B3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="00045CF7" w:rsidRPr="003507B3">
        <w:rPr>
          <w:rFonts w:ascii="Times New Roman" w:hAnsi="Times New Roman" w:cs="Times New Roman"/>
          <w:bCs/>
          <w:sz w:val="20"/>
          <w:szCs w:val="20"/>
        </w:rPr>
        <w:t>0</w:t>
      </w:r>
      <w:r w:rsidRPr="003507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38FB">
        <w:rPr>
          <w:rFonts w:ascii="Times New Roman" w:hAnsi="Times New Roman" w:cs="Times New Roman"/>
          <w:bCs/>
          <w:sz w:val="20"/>
          <w:szCs w:val="20"/>
        </w:rPr>
        <w:t>cases per pallet, 10 reams per case, 500 sheets per ream</w:t>
      </w:r>
    </w:p>
    <w:p w:rsidR="006D165F" w:rsidRPr="008238FB" w:rsidRDefault="006D165F" w:rsidP="006D165F">
      <w:pPr>
        <w:numPr>
          <w:ilvl w:val="0"/>
          <w:numId w:val="22"/>
        </w:numPr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38FB">
        <w:rPr>
          <w:rFonts w:ascii="Times New Roman" w:hAnsi="Times New Roman" w:cs="Times New Roman"/>
          <w:bCs/>
          <w:sz w:val="20"/>
          <w:szCs w:val="20"/>
        </w:rPr>
        <w:t>Entire order mu</w:t>
      </w:r>
      <w:r w:rsidR="003507B3">
        <w:rPr>
          <w:rFonts w:ascii="Times New Roman" w:hAnsi="Times New Roman" w:cs="Times New Roman"/>
          <w:bCs/>
          <w:sz w:val="20"/>
          <w:szCs w:val="20"/>
        </w:rPr>
        <w:t>st be delivered and invoiced no later than 45 days within receipt of purchase order.</w:t>
      </w:r>
    </w:p>
    <w:p w:rsidR="00CF10C6" w:rsidRPr="008238FB" w:rsidRDefault="00CF10C6" w:rsidP="006D165F">
      <w:pPr>
        <w:numPr>
          <w:ilvl w:val="0"/>
          <w:numId w:val="22"/>
        </w:numPr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38FB">
        <w:rPr>
          <w:rFonts w:ascii="Times New Roman" w:hAnsi="Times New Roman" w:cs="Times New Roman"/>
          <w:bCs/>
          <w:sz w:val="20"/>
          <w:szCs w:val="20"/>
        </w:rPr>
        <w:t>Vendor should quote both non-recycled and recycled paper.</w:t>
      </w:r>
    </w:p>
    <w:p w:rsidR="007C2989" w:rsidRPr="008238FB" w:rsidRDefault="006D165F" w:rsidP="009300B0">
      <w:pPr>
        <w:numPr>
          <w:ilvl w:val="0"/>
          <w:numId w:val="22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38FB">
        <w:rPr>
          <w:rFonts w:ascii="Times New Roman" w:hAnsi="Times New Roman" w:cs="Times New Roman"/>
          <w:bCs/>
          <w:sz w:val="20"/>
          <w:szCs w:val="20"/>
        </w:rPr>
        <w:t>Recycled printing and writing paper shall consist of at lea</w:t>
      </w:r>
      <w:r w:rsidR="009300B0" w:rsidRPr="008238FB">
        <w:rPr>
          <w:rFonts w:ascii="Times New Roman" w:hAnsi="Times New Roman" w:cs="Times New Roman"/>
          <w:bCs/>
          <w:sz w:val="20"/>
          <w:szCs w:val="20"/>
        </w:rPr>
        <w:t xml:space="preserve">st 30 percent, by fiber weight, </w:t>
      </w:r>
      <w:r w:rsidRPr="008238FB">
        <w:rPr>
          <w:rFonts w:ascii="Times New Roman" w:hAnsi="Times New Roman" w:cs="Times New Roman"/>
          <w:bCs/>
          <w:sz w:val="20"/>
          <w:szCs w:val="20"/>
        </w:rPr>
        <w:t>postconsumer fiber.</w:t>
      </w:r>
    </w:p>
    <w:p w:rsidR="00CF10C6" w:rsidRPr="008238FB" w:rsidRDefault="00CF10C6" w:rsidP="00CF10C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D165F" w:rsidRPr="008238FB" w:rsidRDefault="001F2101" w:rsidP="006D165F">
      <w:pPr>
        <w:pStyle w:val="ListParagraph"/>
        <w:numPr>
          <w:ilvl w:val="0"/>
          <w:numId w:val="17"/>
        </w:numPr>
        <w:ind w:right="720"/>
        <w:rPr>
          <w:b/>
          <w:bCs/>
          <w:sz w:val="20"/>
          <w:szCs w:val="20"/>
        </w:rPr>
      </w:pPr>
      <w:r w:rsidRPr="008238FB">
        <w:rPr>
          <w:b/>
          <w:bCs/>
          <w:sz w:val="20"/>
          <w:szCs w:val="20"/>
          <w:u w:val="single"/>
        </w:rPr>
        <w:t>All</w:t>
      </w:r>
      <w:r w:rsidRPr="008238FB">
        <w:rPr>
          <w:b/>
          <w:bCs/>
          <w:sz w:val="20"/>
          <w:szCs w:val="20"/>
        </w:rPr>
        <w:t xml:space="preserve"> Items must meet the following specifications:</w:t>
      </w:r>
    </w:p>
    <w:p w:rsidR="006D165F" w:rsidRPr="008238FB" w:rsidRDefault="006D165F" w:rsidP="006D16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 xml:space="preserve">Sugar cane fiber paper will </w:t>
      </w:r>
      <w:r w:rsidRPr="008238FB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8238FB">
        <w:rPr>
          <w:rFonts w:ascii="Times New Roman" w:hAnsi="Times New Roman" w:cs="Times New Roman"/>
          <w:sz w:val="20"/>
          <w:szCs w:val="20"/>
        </w:rPr>
        <w:t xml:space="preserve"> be accepted.</w:t>
      </w:r>
    </w:p>
    <w:p w:rsidR="006D165F" w:rsidRPr="008238FB" w:rsidRDefault="006D165F" w:rsidP="006D16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 xml:space="preserve">The court </w:t>
      </w:r>
      <w:r w:rsidRPr="008238FB">
        <w:rPr>
          <w:rFonts w:ascii="Times New Roman" w:hAnsi="Times New Roman" w:cs="Times New Roman"/>
          <w:b/>
          <w:sz w:val="20"/>
          <w:szCs w:val="20"/>
          <w:u w:val="single"/>
        </w:rPr>
        <w:t>may</w:t>
      </w:r>
      <w:r w:rsidRPr="008238FB">
        <w:rPr>
          <w:rFonts w:ascii="Times New Roman" w:hAnsi="Times New Roman" w:cs="Times New Roman"/>
          <w:sz w:val="20"/>
          <w:szCs w:val="20"/>
        </w:rPr>
        <w:t xml:space="preserve"> request samples.</w:t>
      </w:r>
    </w:p>
    <w:p w:rsidR="00CF10C6" w:rsidRPr="008238FB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No loading dock is available.</w:t>
      </w:r>
    </w:p>
    <w:p w:rsidR="00CF10C6" w:rsidRPr="008238FB" w:rsidRDefault="00CF10C6" w:rsidP="00CF10C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38FB">
        <w:rPr>
          <w:rFonts w:ascii="Times New Roman" w:hAnsi="Times New Roman" w:cs="Times New Roman"/>
          <w:bCs/>
          <w:sz w:val="20"/>
          <w:szCs w:val="20"/>
        </w:rPr>
        <w:t>Cases must be strapped to the pallets.</w:t>
      </w:r>
    </w:p>
    <w:p w:rsidR="00CF10C6" w:rsidRPr="008238FB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Must pre-arrange delivery time to ensure staff and forklift availability.</w:t>
      </w:r>
    </w:p>
    <w:p w:rsidR="00CF10C6" w:rsidRPr="008238FB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Delivery comp</w:t>
      </w:r>
      <w:bookmarkStart w:id="0" w:name="_GoBack"/>
      <w:bookmarkEnd w:id="0"/>
      <w:r w:rsidRPr="008238FB">
        <w:rPr>
          <w:rFonts w:ascii="Times New Roman" w:hAnsi="Times New Roman" w:cs="Times New Roman"/>
          <w:sz w:val="20"/>
          <w:szCs w:val="20"/>
        </w:rPr>
        <w:t>any must be able to unload pallets from delivery truck.</w:t>
      </w:r>
    </w:p>
    <w:p w:rsidR="00CF10C6" w:rsidRPr="008238FB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 xml:space="preserve">Deliver “Free on Board Destination Freight Prepaid” to Court’s Distribution Center located at </w:t>
      </w:r>
      <w:r w:rsidRPr="008238FB">
        <w:rPr>
          <w:rFonts w:ascii="Times New Roman" w:hAnsi="Times New Roman" w:cs="Times New Roman"/>
          <w:b/>
          <w:sz w:val="20"/>
          <w:szCs w:val="20"/>
        </w:rPr>
        <w:t>770 S. Gifford Ave, San Bernardino CA 92408.</w:t>
      </w:r>
    </w:p>
    <w:p w:rsidR="006D165F" w:rsidRPr="006D165F" w:rsidRDefault="006D165F" w:rsidP="009300B0">
      <w:pPr>
        <w:pStyle w:val="ListParagraph"/>
        <w:ind w:left="1080" w:right="720"/>
        <w:rPr>
          <w:b/>
          <w:bCs/>
          <w:sz w:val="20"/>
          <w:szCs w:val="20"/>
        </w:rPr>
      </w:pPr>
    </w:p>
    <w:p w:rsidR="007C2989" w:rsidRPr="001F2101" w:rsidRDefault="007C2989" w:rsidP="007C2989">
      <w:pPr>
        <w:pStyle w:val="ListParagraph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AF1AE1" w:rsidRDefault="00AF1AE1" w:rsidP="00B02542">
      <w:pPr>
        <w:rPr>
          <w:rFonts w:ascii="Times New Roman" w:hAnsi="Times New Roman" w:cs="Times New Roman"/>
          <w:b/>
          <w:sz w:val="20"/>
          <w:szCs w:val="20"/>
        </w:rPr>
      </w:pPr>
    </w:p>
    <w:p w:rsidR="00C9566A" w:rsidRPr="00C9566A" w:rsidRDefault="00C9566A" w:rsidP="00C9566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C9566A" w:rsidRPr="00C9566A" w:rsidSect="00C9566A">
      <w:headerReference w:type="default" r:id="rId8"/>
      <w:footerReference w:type="default" r:id="rId9"/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52" w:rsidRDefault="00D12452" w:rsidP="00473DDC">
      <w:pPr>
        <w:spacing w:after="0" w:line="240" w:lineRule="auto"/>
      </w:pPr>
      <w:r>
        <w:separator/>
      </w:r>
    </w:p>
  </w:endnote>
  <w:endnote w:type="continuationSeparator" w:id="0">
    <w:p w:rsidR="00D12452" w:rsidRDefault="00D12452" w:rsidP="0047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7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1487860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B54A4D" w:rsidRPr="00ED36EA" w:rsidRDefault="008E1F74" w:rsidP="00124021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Exhibit A: </w:t>
            </w:r>
            <w:r w:rsidR="0089263C">
              <w:rPr>
                <w:rFonts w:ascii="Times New Roman" w:hAnsi="Times New Roman" w:cs="Times New Roman"/>
                <w:sz w:val="20"/>
                <w:szCs w:val="20"/>
              </w:rPr>
              <w:t>Description of Goods</w:t>
            </w:r>
            <w:r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A4D"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07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B54A4D"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07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3DDC" w:rsidRPr="00ED36EA" w:rsidRDefault="00473DD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52" w:rsidRDefault="00D12452" w:rsidP="00473DDC">
      <w:pPr>
        <w:spacing w:after="0" w:line="240" w:lineRule="auto"/>
      </w:pPr>
      <w:r>
        <w:separator/>
      </w:r>
    </w:p>
  </w:footnote>
  <w:footnote w:type="continuationSeparator" w:id="0">
    <w:p w:rsidR="00D12452" w:rsidRDefault="00D12452" w:rsidP="0047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21" w:rsidRDefault="00124021" w:rsidP="0012402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A3428F">
      <w:rPr>
        <w:rFonts w:ascii="Times New Roman" w:hAnsi="Times New Roman" w:cs="Times New Roman"/>
        <w:sz w:val="20"/>
        <w:szCs w:val="20"/>
      </w:rPr>
      <w:t xml:space="preserve"> 21-28 Copy and Specialty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4F3"/>
    <w:multiLevelType w:val="hybridMultilevel"/>
    <w:tmpl w:val="4C5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94B"/>
    <w:multiLevelType w:val="hybridMultilevel"/>
    <w:tmpl w:val="0D1097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C0C75"/>
    <w:multiLevelType w:val="hybridMultilevel"/>
    <w:tmpl w:val="C3761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37160"/>
    <w:multiLevelType w:val="hybridMultilevel"/>
    <w:tmpl w:val="24368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F6D2A"/>
    <w:multiLevelType w:val="hybridMultilevel"/>
    <w:tmpl w:val="565C82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85D63"/>
    <w:multiLevelType w:val="hybridMultilevel"/>
    <w:tmpl w:val="9E1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5743"/>
    <w:multiLevelType w:val="hybridMultilevel"/>
    <w:tmpl w:val="39B65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A750B"/>
    <w:multiLevelType w:val="hybridMultilevel"/>
    <w:tmpl w:val="DD047F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100C5"/>
    <w:multiLevelType w:val="hybridMultilevel"/>
    <w:tmpl w:val="4DEE3A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8C567F"/>
    <w:multiLevelType w:val="hybridMultilevel"/>
    <w:tmpl w:val="FBC2D6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8514E"/>
    <w:multiLevelType w:val="hybridMultilevel"/>
    <w:tmpl w:val="B96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1EC4"/>
    <w:multiLevelType w:val="hybridMultilevel"/>
    <w:tmpl w:val="D9C8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F3448D"/>
    <w:multiLevelType w:val="hybridMultilevel"/>
    <w:tmpl w:val="2F9E2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C07453"/>
    <w:multiLevelType w:val="hybridMultilevel"/>
    <w:tmpl w:val="BB761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4F286717"/>
    <w:multiLevelType w:val="hybridMultilevel"/>
    <w:tmpl w:val="FA4CC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BB55C8"/>
    <w:multiLevelType w:val="hybridMultilevel"/>
    <w:tmpl w:val="E8EE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62E3"/>
    <w:multiLevelType w:val="hybridMultilevel"/>
    <w:tmpl w:val="D190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B543B4"/>
    <w:multiLevelType w:val="hybridMultilevel"/>
    <w:tmpl w:val="1D3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B2CDA"/>
    <w:multiLevelType w:val="hybridMultilevel"/>
    <w:tmpl w:val="CA5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1B6"/>
    <w:multiLevelType w:val="hybridMultilevel"/>
    <w:tmpl w:val="D898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B69DC"/>
    <w:multiLevelType w:val="hybridMultilevel"/>
    <w:tmpl w:val="316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5E3"/>
    <w:multiLevelType w:val="multilevel"/>
    <w:tmpl w:val="5AA4A9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7D934DE8"/>
    <w:multiLevelType w:val="hybridMultilevel"/>
    <w:tmpl w:val="51B8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A76E3"/>
    <w:multiLevelType w:val="hybridMultilevel"/>
    <w:tmpl w:val="56D6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1"/>
  </w:num>
  <w:num w:numId="5">
    <w:abstractNumId w:val="23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16"/>
  </w:num>
  <w:num w:numId="16">
    <w:abstractNumId w:val="22"/>
  </w:num>
  <w:num w:numId="17">
    <w:abstractNumId w:val="14"/>
  </w:num>
  <w:num w:numId="18">
    <w:abstractNumId w:val="2"/>
  </w:num>
  <w:num w:numId="19">
    <w:abstractNumId w:val="24"/>
  </w:num>
  <w:num w:numId="20">
    <w:abstractNumId w:val="0"/>
  </w:num>
  <w:num w:numId="21">
    <w:abstractNumId w:val="18"/>
  </w:num>
  <w:num w:numId="22">
    <w:abstractNumId w:val="6"/>
  </w:num>
  <w:num w:numId="23">
    <w:abstractNumId w:val="10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7"/>
    <w:rsid w:val="00005434"/>
    <w:rsid w:val="00006BEE"/>
    <w:rsid w:val="00045CF7"/>
    <w:rsid w:val="000E1DA6"/>
    <w:rsid w:val="00103D35"/>
    <w:rsid w:val="00124021"/>
    <w:rsid w:val="00132658"/>
    <w:rsid w:val="001602EB"/>
    <w:rsid w:val="001D5F36"/>
    <w:rsid w:val="001F2101"/>
    <w:rsid w:val="002132CD"/>
    <w:rsid w:val="00226999"/>
    <w:rsid w:val="0025712D"/>
    <w:rsid w:val="00291C3C"/>
    <w:rsid w:val="003507B3"/>
    <w:rsid w:val="003713F7"/>
    <w:rsid w:val="00376377"/>
    <w:rsid w:val="0038614F"/>
    <w:rsid w:val="0039591C"/>
    <w:rsid w:val="004222F8"/>
    <w:rsid w:val="00427F0C"/>
    <w:rsid w:val="0045790C"/>
    <w:rsid w:val="00473DDC"/>
    <w:rsid w:val="00487C75"/>
    <w:rsid w:val="005518DC"/>
    <w:rsid w:val="005656FA"/>
    <w:rsid w:val="00576A11"/>
    <w:rsid w:val="00621C19"/>
    <w:rsid w:val="006339D0"/>
    <w:rsid w:val="00635D2B"/>
    <w:rsid w:val="006B0B36"/>
    <w:rsid w:val="006D165F"/>
    <w:rsid w:val="006F2D5E"/>
    <w:rsid w:val="006F7EC4"/>
    <w:rsid w:val="00716740"/>
    <w:rsid w:val="00757AF0"/>
    <w:rsid w:val="007742BB"/>
    <w:rsid w:val="007C2989"/>
    <w:rsid w:val="007C5749"/>
    <w:rsid w:val="007D3859"/>
    <w:rsid w:val="00801C26"/>
    <w:rsid w:val="008117E4"/>
    <w:rsid w:val="008207A5"/>
    <w:rsid w:val="00821DA2"/>
    <w:rsid w:val="008238FB"/>
    <w:rsid w:val="00854165"/>
    <w:rsid w:val="00862A48"/>
    <w:rsid w:val="00884C5B"/>
    <w:rsid w:val="0089263C"/>
    <w:rsid w:val="008A254B"/>
    <w:rsid w:val="008A5EAE"/>
    <w:rsid w:val="008E1F74"/>
    <w:rsid w:val="008F1086"/>
    <w:rsid w:val="009300B0"/>
    <w:rsid w:val="009341F4"/>
    <w:rsid w:val="0098359C"/>
    <w:rsid w:val="009861DF"/>
    <w:rsid w:val="009C4764"/>
    <w:rsid w:val="009E2CC6"/>
    <w:rsid w:val="009F7BAA"/>
    <w:rsid w:val="00A312F0"/>
    <w:rsid w:val="00A3428F"/>
    <w:rsid w:val="00A64D41"/>
    <w:rsid w:val="00A83BFD"/>
    <w:rsid w:val="00AA3DC2"/>
    <w:rsid w:val="00AF1AE1"/>
    <w:rsid w:val="00B02542"/>
    <w:rsid w:val="00B04585"/>
    <w:rsid w:val="00B37476"/>
    <w:rsid w:val="00B54A4D"/>
    <w:rsid w:val="00BC23C9"/>
    <w:rsid w:val="00BE697A"/>
    <w:rsid w:val="00C34111"/>
    <w:rsid w:val="00C9566A"/>
    <w:rsid w:val="00CE2DD1"/>
    <w:rsid w:val="00CF10C6"/>
    <w:rsid w:val="00D12452"/>
    <w:rsid w:val="00D25477"/>
    <w:rsid w:val="00D9047B"/>
    <w:rsid w:val="00D97147"/>
    <w:rsid w:val="00D977E7"/>
    <w:rsid w:val="00D97CCD"/>
    <w:rsid w:val="00DE6F3D"/>
    <w:rsid w:val="00DE7571"/>
    <w:rsid w:val="00DE7607"/>
    <w:rsid w:val="00E97A7C"/>
    <w:rsid w:val="00EA1C1F"/>
    <w:rsid w:val="00ED36EA"/>
    <w:rsid w:val="00EE7D9E"/>
    <w:rsid w:val="00EF21F4"/>
    <w:rsid w:val="00F85354"/>
    <w:rsid w:val="00F94847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A6A05-D511-4C55-91FC-F9DEF8F4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73DDC"/>
    <w:pPr>
      <w:jc w:val="center"/>
    </w:pPr>
    <w:rPr>
      <w:b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473DDC"/>
    <w:rPr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DC"/>
  </w:style>
  <w:style w:type="paragraph" w:styleId="Footer">
    <w:name w:val="footer"/>
    <w:basedOn w:val="Normal"/>
    <w:link w:val="FooterChar"/>
    <w:uiPriority w:val="99"/>
    <w:unhideWhenUsed/>
    <w:rsid w:val="0047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B5F1-10A2-419F-85A8-22B6EAE6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DelaTorre, Cassandra</dc:creator>
  <cp:lastModifiedBy>Rosales Gonzalez, Andrea</cp:lastModifiedBy>
  <cp:revision>34</cp:revision>
  <cp:lastPrinted>2018-08-17T20:25:00Z</cp:lastPrinted>
  <dcterms:created xsi:type="dcterms:W3CDTF">2018-08-27T15:22:00Z</dcterms:created>
  <dcterms:modified xsi:type="dcterms:W3CDTF">2021-09-14T17:11:00Z</dcterms:modified>
</cp:coreProperties>
</file>