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7E8D5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="00482C3C" w:rsidRPr="00E97F8C">
        <w:rPr>
          <w:rFonts w:ascii="Arial" w:hAnsi="Arial" w:cs="Arial"/>
          <w:noProof/>
          <w:sz w:val="28"/>
          <w:szCs w:val="28"/>
        </w:rPr>
        <w:t xml:space="preserve"> </w:t>
      </w:r>
      <w:r w:rsidR="006F2EF4">
        <w:rPr>
          <w:rFonts w:ascii="Arial" w:hAnsi="Arial" w:cs="Arial"/>
          <w:noProof/>
          <w:sz w:val="28"/>
          <w:szCs w:val="28"/>
        </w:rPr>
        <w:t>20</w:t>
      </w:r>
      <w:r w:rsidR="00482C3C" w:rsidRPr="00E97F8C">
        <w:rPr>
          <w:rFonts w:ascii="Arial" w:hAnsi="Arial" w:cs="Arial"/>
          <w:noProof/>
          <w:sz w:val="28"/>
          <w:szCs w:val="28"/>
        </w:rPr>
        <w:t>-</w:t>
      </w:r>
      <w:r w:rsidR="004E2B90">
        <w:rPr>
          <w:rFonts w:ascii="Arial" w:hAnsi="Arial" w:cs="Arial"/>
          <w:noProof/>
          <w:sz w:val="28"/>
          <w:szCs w:val="28"/>
        </w:rPr>
        <w:t>22 Crown Lift Trucks WAV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0C6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4</w:t>
      </w:r>
      <w:r w:rsidR="00CD168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D1681">
        <w:rPr>
          <w:rFonts w:ascii="Arial" w:hAnsi="Arial" w:cs="Arial"/>
          <w:b/>
          <w:sz w:val="28"/>
          <w:szCs w:val="28"/>
        </w:rPr>
        <w:t>2020</w:t>
      </w:r>
      <w:r w:rsidR="00482C3C" w:rsidRPr="00E97F8C">
        <w:rPr>
          <w:rFonts w:ascii="Arial" w:hAnsi="Arial" w:cs="Arial"/>
          <w:sz w:val="28"/>
          <w:szCs w:val="28"/>
        </w:rPr>
        <w:t xml:space="preserve"> NO LATER THAN </w:t>
      </w:r>
      <w:r w:rsidR="00CD1681">
        <w:rPr>
          <w:rFonts w:ascii="Arial" w:hAnsi="Arial" w:cs="Arial"/>
          <w:b/>
          <w:sz w:val="28"/>
          <w:szCs w:val="28"/>
        </w:rPr>
        <w:t>12</w:t>
      </w:r>
      <w:r w:rsidR="00482C3C" w:rsidRPr="00E97F8C">
        <w:rPr>
          <w:rFonts w:ascii="Arial" w:hAnsi="Arial" w:cs="Arial"/>
          <w:b/>
          <w:sz w:val="28"/>
          <w:szCs w:val="28"/>
        </w:rPr>
        <w:t>:00 P.M.</w:t>
      </w:r>
      <w:r w:rsidR="00482C3C" w:rsidRPr="00E97F8C">
        <w:rPr>
          <w:rFonts w:ascii="Arial" w:hAnsi="Arial" w:cs="Arial"/>
          <w:sz w:val="28"/>
          <w:szCs w:val="28"/>
        </w:rPr>
        <w:t xml:space="preserve">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EA5426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751382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382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>
        <w:rPr>
          <w:rFonts w:ascii="Times New Roman" w:hAnsi="Times New Roman" w:cs="Times New Roman"/>
          <w:sz w:val="24"/>
          <w:szCs w:val="24"/>
        </w:rPr>
        <w:t>bids</w:t>
      </w:r>
      <w:r w:rsidR="0002123A" w:rsidRPr="00751382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751382">
        <w:rPr>
          <w:rFonts w:ascii="Times New Roman" w:hAnsi="Times New Roman" w:cs="Times New Roman"/>
          <w:sz w:val="24"/>
          <w:szCs w:val="24"/>
        </w:rPr>
        <w:t>person</w:t>
      </w:r>
      <w:r w:rsidR="0002123A" w:rsidRPr="00751382">
        <w:rPr>
          <w:rFonts w:ascii="Times New Roman" w:hAnsi="Times New Roman" w:cs="Times New Roman"/>
          <w:sz w:val="24"/>
          <w:szCs w:val="24"/>
        </w:rPr>
        <w:t>s</w:t>
      </w:r>
      <w:r w:rsidRPr="00751382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751382">
        <w:rPr>
          <w:rFonts w:ascii="Times New Roman" w:hAnsi="Times New Roman" w:cs="Times New Roman"/>
          <w:sz w:val="24"/>
          <w:szCs w:val="24"/>
        </w:rPr>
        <w:t>ies</w:t>
      </w:r>
      <w:r w:rsidRPr="00751382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751382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>er” or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 xml:space="preserve">ers”) </w:t>
      </w:r>
      <w:r w:rsidR="00951674">
        <w:rPr>
          <w:rFonts w:ascii="Times New Roman" w:hAnsi="Times New Roman" w:cs="Times New Roman"/>
          <w:sz w:val="24"/>
          <w:szCs w:val="24"/>
        </w:rPr>
        <w:t>with expertise in providing Crown Work Assist Vehicles.</w:t>
      </w:r>
    </w:p>
    <w:p w:rsidR="00E201C3" w:rsidRPr="00751382" w:rsidRDefault="00E201C3" w:rsidP="00E201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01C3">
        <w:rPr>
          <w:rFonts w:ascii="Times New Roman" w:hAnsi="Times New Roman" w:cs="Times New Roman"/>
          <w:sz w:val="24"/>
          <w:szCs w:val="24"/>
        </w:rPr>
        <w:t>T</w:t>
      </w:r>
      <w:r w:rsidR="00AA11B3">
        <w:rPr>
          <w:rFonts w:ascii="Times New Roman" w:hAnsi="Times New Roman" w:cs="Times New Roman"/>
          <w:sz w:val="24"/>
          <w:szCs w:val="24"/>
        </w:rPr>
        <w:t>he type of award anticipated is Lump Sum Payment</w:t>
      </w:r>
      <w:r w:rsidRPr="00252D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201C3">
        <w:rPr>
          <w:rFonts w:ascii="Times New Roman" w:hAnsi="Times New Roman" w:cs="Times New Roman"/>
          <w:sz w:val="24"/>
          <w:szCs w:val="24"/>
        </w:rPr>
        <w:t xml:space="preserve"> 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1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4E2B90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GOODS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FDC" w:rsidRDefault="007D1541" w:rsidP="00635FDC">
      <w:pPr>
        <w:ind w:left="72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The Court</w:t>
      </w:r>
      <w:r w:rsidR="00713375" w:rsidRPr="00713375">
        <w:rPr>
          <w:rFonts w:ascii="Times New Roman" w:hAnsi="Times New Roman" w:cs="Times New Roman"/>
          <w:sz w:val="24"/>
          <w:szCs w:val="24"/>
        </w:rPr>
        <w:t xml:space="preserve"> seeks goods meeting the following specifications: </w:t>
      </w:r>
      <w:r w:rsidR="003863E7">
        <w:rPr>
          <w:rFonts w:ascii="Times New Roman" w:hAnsi="Times New Roman" w:cs="Times New Roman"/>
          <w:sz w:val="24"/>
          <w:szCs w:val="24"/>
        </w:rPr>
        <w:t xml:space="preserve">Three (3) Crown WAV 60-118 Series Work Assist </w:t>
      </w:r>
      <w:r w:rsidR="003863E7" w:rsidRPr="00635FDC">
        <w:rPr>
          <w:rFonts w:ascii="Times New Roman" w:hAnsi="Times New Roman" w:cs="Times New Roman"/>
          <w:sz w:val="24"/>
          <w:szCs w:val="24"/>
        </w:rPr>
        <w:t>Vehicles</w:t>
      </w:r>
      <w:r w:rsidR="0074483E" w:rsidRPr="00635FDC">
        <w:rPr>
          <w:rFonts w:ascii="Times New Roman" w:hAnsi="Times New Roman" w:cs="Times New Roman"/>
          <w:sz w:val="24"/>
          <w:szCs w:val="24"/>
        </w:rPr>
        <w:t xml:space="preserve"> or equivalent product that meets the Court’s needs and specifications.</w:t>
      </w:r>
      <w:r w:rsidR="00635FDC">
        <w:rPr>
          <w:rFonts w:ascii="Times New Roman" w:hAnsi="Times New Roman" w:cs="Times New Roman"/>
          <w:sz w:val="24"/>
          <w:szCs w:val="24"/>
        </w:rPr>
        <w:t xml:space="preserve"> </w:t>
      </w:r>
      <w:r w:rsidR="00635FDC" w:rsidRPr="00635FDC">
        <w:rPr>
          <w:rFonts w:ascii="Times New Roman" w:hAnsi="Times New Roman" w:cs="Times New Roman"/>
          <w:sz w:val="24"/>
          <w:szCs w:val="24"/>
        </w:rPr>
        <w:t>If you are providing an equivalent product or brand substitution, a copy of the product specification sheet must be included with your bid.</w:t>
      </w:r>
    </w:p>
    <w:p w:rsidR="00635FDC" w:rsidRDefault="00635FDC" w:rsidP="00635FD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4483E" w:rsidRDefault="0074483E" w:rsidP="00635FDC">
      <w:pPr>
        <w:ind w:left="720"/>
        <w:rPr>
          <w:rFonts w:ascii="Times New Roman" w:hAnsi="Times New Roman" w:cs="Times New Roman"/>
          <w:sz w:val="24"/>
          <w:szCs w:val="24"/>
        </w:rPr>
      </w:pPr>
      <w:r w:rsidRPr="00635FDC">
        <w:rPr>
          <w:rFonts w:ascii="Times New Roman" w:hAnsi="Times New Roman" w:cs="Times New Roman"/>
          <w:sz w:val="24"/>
          <w:szCs w:val="24"/>
        </w:rPr>
        <w:t>The following standard product specification specified in this bid came directly from the manufacturer’s catalog or product information and is to be used for reference only.</w:t>
      </w:r>
    </w:p>
    <w:p w:rsidR="00635FDC" w:rsidRDefault="00635FDC" w:rsidP="00635F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91B87" w:rsidRPr="00491B87" w:rsidRDefault="00491B87" w:rsidP="00491B87">
      <w:pPr>
        <w:ind w:left="720"/>
        <w:rPr>
          <w:rFonts w:ascii="Times New Roman" w:hAnsi="Times New Roman" w:cs="Times New Roman"/>
          <w:sz w:val="24"/>
          <w:szCs w:val="24"/>
        </w:rPr>
      </w:pPr>
      <w:r w:rsidRPr="00491B87">
        <w:rPr>
          <w:rFonts w:ascii="Times New Roman" w:hAnsi="Times New Roman" w:cs="Times New Roman"/>
          <w:sz w:val="24"/>
          <w:szCs w:val="24"/>
        </w:rPr>
        <w:t>Crown WAV 60-118 Series Work Assist Vehicle</w:t>
      </w:r>
    </w:p>
    <w:p w:rsidR="00491B87" w:rsidRPr="00491B87" w:rsidRDefault="00491B87" w:rsidP="00491B87">
      <w:pPr>
        <w:ind w:left="720"/>
        <w:rPr>
          <w:rFonts w:ascii="Times New Roman" w:hAnsi="Times New Roman" w:cs="Times New Roman"/>
          <w:sz w:val="24"/>
          <w:szCs w:val="24"/>
        </w:rPr>
      </w:pPr>
      <w:r w:rsidRPr="00491B87">
        <w:rPr>
          <w:rFonts w:ascii="Times New Roman" w:hAnsi="Times New Roman" w:cs="Times New Roman"/>
          <w:sz w:val="24"/>
          <w:szCs w:val="24"/>
        </w:rPr>
        <w:t>Manufacturer:  Crown Equipment Corporation</w:t>
      </w:r>
    </w:p>
    <w:p w:rsidR="00491B87" w:rsidRPr="00491B87" w:rsidRDefault="00491B87" w:rsidP="00491B87">
      <w:pPr>
        <w:ind w:left="720"/>
        <w:rPr>
          <w:rFonts w:ascii="Times New Roman" w:hAnsi="Times New Roman" w:cs="Times New Roman"/>
          <w:sz w:val="24"/>
          <w:szCs w:val="24"/>
        </w:rPr>
      </w:pPr>
      <w:r w:rsidRPr="00491B87">
        <w:rPr>
          <w:rFonts w:ascii="Times New Roman" w:hAnsi="Times New Roman" w:cs="Times New Roman"/>
          <w:sz w:val="24"/>
          <w:szCs w:val="24"/>
        </w:rPr>
        <w:t>Model:  WAV 60-118</w:t>
      </w:r>
    </w:p>
    <w:p w:rsidR="00491B87" w:rsidRPr="00491B87" w:rsidRDefault="00491B87" w:rsidP="00491B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Power:  24 Volts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Capacities:</w:t>
      </w:r>
    </w:p>
    <w:p w:rsidR="00491B87" w:rsidRPr="00CD1681" w:rsidRDefault="00491B87" w:rsidP="00491B87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Operator Compartment:  300 lbs.</w:t>
      </w:r>
    </w:p>
    <w:p w:rsidR="00491B87" w:rsidRPr="00CD1681" w:rsidRDefault="00491B87" w:rsidP="00491B87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Load Tray:  200 lbs.</w:t>
      </w:r>
    </w:p>
    <w:p w:rsidR="00491B87" w:rsidRPr="00CD1681" w:rsidRDefault="00E31AE1" w:rsidP="00491B87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Load Deck</w:t>
      </w:r>
      <w:r w:rsidRPr="00CD1681">
        <w:rPr>
          <w:rFonts w:ascii="Times New Roman" w:hAnsi="Times New Roman" w:cs="Times New Roman"/>
        </w:rPr>
        <w:tab/>
        <w:t>:  250 lbs.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Vehicle Weight:  1420 lbs.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Platform Height:</w:t>
      </w:r>
      <w:r w:rsidRPr="00CD1681">
        <w:rPr>
          <w:rFonts w:ascii="Times New Roman" w:hAnsi="Times New Roman" w:cs="Times New Roman"/>
        </w:rPr>
        <w:tab/>
        <w:t>118 in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Work Height: 195 in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Overall Collapsed Height: 54.5 in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Platform Step Height:  12 in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Vehicle Length:  60 in.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Vehicle Width:  29.5 in.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Vehicle Width with Rail Guide Rollers: 35 in.</w:t>
      </w:r>
    </w:p>
    <w:p w:rsidR="00491B87" w:rsidRPr="00CD1681" w:rsidRDefault="00491B87" w:rsidP="00491B87">
      <w:pPr>
        <w:pStyle w:val="ListParagraph"/>
        <w:ind w:left="108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ab/>
        <w:t>Rail Guide Wheel Height: 2.5 in.</w:t>
      </w:r>
    </w:p>
    <w:p w:rsidR="00491B87" w:rsidRPr="00CD1681" w:rsidRDefault="00491B87" w:rsidP="00491B87">
      <w:pPr>
        <w:pStyle w:val="ListParagraph"/>
        <w:ind w:left="108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ab/>
        <w:t>Rail Guide Wheel Diameter: 2.5 in.</w:t>
      </w:r>
    </w:p>
    <w:p w:rsidR="00491B87" w:rsidRPr="00CD1681" w:rsidRDefault="00491B87" w:rsidP="00491B87">
      <w:pPr>
        <w:pStyle w:val="ListParagraph"/>
        <w:ind w:left="108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ab/>
        <w:t>Rail Guide Wheel Thickness: 1 in.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Minimum Turning Radius:  47.5 in.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Grade Clearance: 15%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Charger Standard: 30 amp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Battery:  200 Maintenance Free AMP/Hr.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ind w:left="720"/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Charger Auto Start/Stop:  30 Built-in AMP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ind w:left="720"/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Lift Speeds: 60 fpm</w:t>
      </w:r>
    </w:p>
    <w:p w:rsidR="00491B87" w:rsidRPr="00CD1681" w:rsidRDefault="00491B87" w:rsidP="00491B87">
      <w:pPr>
        <w:pStyle w:val="ListParagraph"/>
        <w:numPr>
          <w:ilvl w:val="0"/>
          <w:numId w:val="3"/>
        </w:numPr>
        <w:ind w:left="720"/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Lower Speeds: 45 fpm</w:t>
      </w:r>
    </w:p>
    <w:p w:rsidR="00491B87" w:rsidRPr="00CD1681" w:rsidRDefault="00491B87" w:rsidP="00491B87">
      <w:pPr>
        <w:ind w:left="72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  <w:u w:val="single"/>
        </w:rPr>
        <w:lastRenderedPageBreak/>
        <w:t>Features Included on the Crown WAV 60 Series</w:t>
      </w:r>
    </w:p>
    <w:p w:rsidR="00115F73" w:rsidRPr="00CD1681" w:rsidRDefault="00995D90" w:rsidP="0085057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Crown’s Access 1 2 3 Comprehensive System Control</w:t>
      </w:r>
    </w:p>
    <w:p w:rsidR="00115F73" w:rsidRPr="00CD1681" w:rsidRDefault="00995D90" w:rsidP="00995D9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Multiple Hour Meters – Travel Hours, Raise Hours, and Idle Hours, Configurable Planned Maintenance Timer</w:t>
      </w:r>
    </w:p>
    <w:p w:rsidR="00115F73" w:rsidRPr="00CD1681" w:rsidRDefault="00491B87" w:rsidP="0085057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24 Volt Fused Electrical System with Built-in Battery and Charger</w:t>
      </w:r>
    </w:p>
    <w:p w:rsidR="00491B87" w:rsidRPr="00CD1681" w:rsidRDefault="00491B87" w:rsidP="0085057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Transistor System Controller for Directional and Steering Controls</w:t>
      </w:r>
    </w:p>
    <w:p w:rsidR="00491B87" w:rsidRPr="00CD1681" w:rsidRDefault="00491B87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System Controlled Lift Interrupt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Work Assist Storage Tray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 xml:space="preserve">30 amp auto start/stop charger (85-265 </w:t>
      </w:r>
      <w:proofErr w:type="spellStart"/>
      <w:r w:rsidRPr="00CD1681">
        <w:rPr>
          <w:rFonts w:ascii="Times New Roman" w:hAnsi="Times New Roman" w:cs="Times New Roman"/>
        </w:rPr>
        <w:t>vac</w:t>
      </w:r>
      <w:proofErr w:type="spellEnd"/>
      <w:r w:rsidRPr="00CD1681">
        <w:rPr>
          <w:rFonts w:ascii="Times New Roman" w:hAnsi="Times New Roman" w:cs="Times New Roman"/>
        </w:rPr>
        <w:t>)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On/off key switch</w:t>
      </w:r>
    </w:p>
    <w:p w:rsidR="00491B87" w:rsidRPr="00CD1681" w:rsidRDefault="00491B87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Horn</w:t>
      </w:r>
    </w:p>
    <w:p w:rsidR="004E34C6" w:rsidRPr="00CD1681" w:rsidRDefault="004E34C6" w:rsidP="004E34C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Operator Storage Compartments</w:t>
      </w:r>
    </w:p>
    <w:p w:rsidR="00491B87" w:rsidRPr="00CD1681" w:rsidRDefault="004E34C6" w:rsidP="004E34C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Alphanumeric display and related icons are used to prompt operator through Crown Safety Features</w:t>
      </w:r>
    </w:p>
    <w:p w:rsidR="004E34C6" w:rsidRPr="00CD1681" w:rsidRDefault="004E34C6" w:rsidP="004E34C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Battery Charging Display on service panel indicating: Abnormal Charge, Charging, Charge Complete</w:t>
      </w:r>
    </w:p>
    <w:p w:rsidR="00491B87" w:rsidRPr="00CD1681" w:rsidRDefault="004E34C6" w:rsidP="004E34C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Travel Speed Switch (rabbit/turtle switch)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Power disconnect button located on platform and service panel</w:t>
      </w:r>
    </w:p>
    <w:p w:rsidR="00491B87" w:rsidRPr="00CD1681" w:rsidRDefault="00491B87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 xml:space="preserve">Regenerative </w:t>
      </w:r>
      <w:r w:rsidR="004E34C6" w:rsidRPr="00CD1681">
        <w:rPr>
          <w:rFonts w:ascii="Times New Roman" w:hAnsi="Times New Roman" w:cs="Times New Roman"/>
        </w:rPr>
        <w:t xml:space="preserve"> service brake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Electromagnetic park brakes</w:t>
      </w:r>
    </w:p>
    <w:p w:rsidR="004E34C6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Gate position interlocks (gate alarms)</w:t>
      </w:r>
    </w:p>
    <w:p w:rsidR="00491B87" w:rsidRPr="00CD1681" w:rsidRDefault="004E34C6" w:rsidP="004E34C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Raise and lower control on platform and on service panel (floor level)</w:t>
      </w:r>
    </w:p>
    <w:p w:rsidR="00491B87" w:rsidRPr="00CD1681" w:rsidRDefault="004E34C6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Programmable security power up</w:t>
      </w:r>
    </w:p>
    <w:p w:rsidR="00491B87" w:rsidRPr="00CD1681" w:rsidRDefault="005A2D10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Auto power shutdown</w:t>
      </w:r>
    </w:p>
    <w:p w:rsidR="005A2D10" w:rsidRPr="00CD1681" w:rsidRDefault="005A2D10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Black wheels</w:t>
      </w:r>
    </w:p>
    <w:p w:rsidR="005A2D10" w:rsidRPr="00CD1681" w:rsidRDefault="005A2D10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AC drive motors</w:t>
      </w:r>
    </w:p>
    <w:p w:rsidR="005A2D10" w:rsidRPr="00CD1681" w:rsidRDefault="005A2D10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AC controls</w:t>
      </w:r>
    </w:p>
    <w:p w:rsidR="005A2D10" w:rsidRPr="00CD1681" w:rsidRDefault="005A2D10" w:rsidP="00491B8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proofErr w:type="spellStart"/>
      <w:r w:rsidRPr="00CD1681">
        <w:rPr>
          <w:rFonts w:ascii="Times New Roman" w:hAnsi="Times New Roman" w:cs="Times New Roman"/>
        </w:rPr>
        <w:t>InfoPoint</w:t>
      </w:r>
      <w:proofErr w:type="spellEnd"/>
      <w:r w:rsidRPr="00CD1681">
        <w:rPr>
          <w:rFonts w:ascii="Times New Roman" w:hAnsi="Times New Roman" w:cs="Times New Roman"/>
        </w:rPr>
        <w:t xml:space="preserve"> system</w:t>
      </w:r>
    </w:p>
    <w:p w:rsidR="00491B87" w:rsidRPr="00CD1681" w:rsidRDefault="005A2D10" w:rsidP="005A2D1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</w:rPr>
        <w:t>Front and side steel bumpers</w:t>
      </w:r>
    </w:p>
    <w:p w:rsidR="000C65D1" w:rsidRDefault="000C65D1" w:rsidP="00E31AE1">
      <w:pPr>
        <w:ind w:firstLine="720"/>
        <w:rPr>
          <w:rFonts w:ascii="Times New Roman" w:hAnsi="Times New Roman" w:cs="Times New Roman"/>
          <w:u w:val="single"/>
        </w:rPr>
      </w:pPr>
    </w:p>
    <w:p w:rsidR="00491B87" w:rsidRPr="00CD1681" w:rsidRDefault="00491B87" w:rsidP="00E31AE1">
      <w:pPr>
        <w:ind w:firstLine="720"/>
        <w:rPr>
          <w:rFonts w:ascii="Times New Roman" w:hAnsi="Times New Roman" w:cs="Times New Roman"/>
          <w:u w:val="single"/>
        </w:rPr>
      </w:pPr>
      <w:r w:rsidRPr="00CD1681">
        <w:rPr>
          <w:rFonts w:ascii="Times New Roman" w:hAnsi="Times New Roman" w:cs="Times New Roman"/>
          <w:u w:val="single"/>
        </w:rPr>
        <w:t>Optional Equipment to be included in price</w:t>
      </w:r>
    </w:p>
    <w:p w:rsidR="00491B87" w:rsidRPr="00CD1681" w:rsidRDefault="00491B87" w:rsidP="00491B87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200 Amp Hour Maintenance Free Batteries</w:t>
      </w:r>
    </w:p>
    <w:p w:rsidR="00995D90" w:rsidRPr="00CD1681" w:rsidRDefault="001F6D69" w:rsidP="00995D90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Retractable Charge</w:t>
      </w:r>
      <w:r w:rsidR="00995D90" w:rsidRPr="00CD1681">
        <w:rPr>
          <w:rFonts w:ascii="Times New Roman" w:hAnsi="Times New Roman" w:cs="Times New Roman"/>
        </w:rPr>
        <w:t xml:space="preserve"> Cord Reel</w:t>
      </w:r>
    </w:p>
    <w:p w:rsidR="00995D90" w:rsidRPr="00CD1681" w:rsidRDefault="001F6D69" w:rsidP="001F6D6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Mast Storage Pockets</w:t>
      </w:r>
    </w:p>
    <w:p w:rsidR="001F6D69" w:rsidRPr="00CD1681" w:rsidRDefault="001F6D69" w:rsidP="001F6D6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Mast Storage Bins</w:t>
      </w:r>
    </w:p>
    <w:p w:rsidR="00491B87" w:rsidRPr="00CD1681" w:rsidRDefault="00491B87" w:rsidP="00491B87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Alarms – Lift, Lower and Reverse</w:t>
      </w:r>
    </w:p>
    <w:p w:rsidR="001F6D69" w:rsidRPr="00CD1681" w:rsidRDefault="001F6D69" w:rsidP="001F6D6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Accessory Mount</w:t>
      </w:r>
    </w:p>
    <w:p w:rsidR="001F6D69" w:rsidRPr="00CD1681" w:rsidRDefault="00491B87" w:rsidP="001F6D6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Bump</w:t>
      </w:r>
      <w:r w:rsidR="001F6D69" w:rsidRPr="00CD1681">
        <w:rPr>
          <w:rFonts w:ascii="Times New Roman" w:hAnsi="Times New Roman" w:cs="Times New Roman"/>
        </w:rPr>
        <w:t>ers: Front and Side Steel Bumpers with Rubber Over Mold</w:t>
      </w:r>
    </w:p>
    <w:p w:rsidR="00491B87" w:rsidRPr="00CD1681" w:rsidRDefault="00B23D80" w:rsidP="00491B87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</w:rPr>
      </w:pPr>
      <w:r w:rsidRPr="00CD1681">
        <w:rPr>
          <w:rFonts w:ascii="Times New Roman" w:hAnsi="Times New Roman" w:cs="Times New Roman"/>
        </w:rPr>
        <w:t>Flashing Lights</w:t>
      </w:r>
    </w:p>
    <w:p w:rsidR="00C2001D" w:rsidRDefault="00C2001D" w:rsidP="00C2001D">
      <w:pPr>
        <w:pStyle w:val="BodyTextIndent2"/>
        <w:widowControl w:val="0"/>
        <w:spacing w:after="0" w:line="240" w:lineRule="auto"/>
        <w:ind w:left="0"/>
        <w:rPr>
          <w:rFonts w:eastAsiaTheme="minorHAnsi"/>
        </w:rPr>
      </w:pPr>
    </w:p>
    <w:p w:rsidR="005A2D10" w:rsidRDefault="005A2D10" w:rsidP="00CD1681">
      <w:pPr>
        <w:pStyle w:val="BodyTextIndent2"/>
        <w:widowControl w:val="0"/>
        <w:spacing w:after="0" w:line="240" w:lineRule="auto"/>
        <w:ind w:left="720"/>
      </w:pPr>
      <w:r>
        <w:t>Bidder may quote equivalent goods. If quoting equivalent goods, the Court may request a sample at no cost to the Court.</w:t>
      </w:r>
      <w:r w:rsidR="00C33499">
        <w:t xml:space="preserve"> Maximum width of equivalent goods must not exceed 29.5 inches.</w:t>
      </w:r>
    </w:p>
    <w:p w:rsidR="000C65D1" w:rsidRDefault="000C65D1" w:rsidP="005A2D10">
      <w:pPr>
        <w:pStyle w:val="BodyTextIndent2"/>
        <w:widowControl w:val="0"/>
        <w:spacing w:after="0" w:line="240" w:lineRule="auto"/>
        <w:ind w:left="720"/>
      </w:pPr>
    </w:p>
    <w:p w:rsidR="005A2D10" w:rsidRPr="00944EEA" w:rsidRDefault="005A2D10" w:rsidP="005A2D10">
      <w:pPr>
        <w:pStyle w:val="BodyTextIndent2"/>
        <w:widowControl w:val="0"/>
        <w:spacing w:after="0" w:line="240" w:lineRule="auto"/>
        <w:ind w:left="720"/>
        <w:rPr>
          <w:b/>
        </w:rPr>
      </w:pPr>
      <w:r w:rsidRPr="00944EEA">
        <w:rPr>
          <w:b/>
        </w:rPr>
        <w:t>Entire order must be delivered in full by June 30, 2020.</w:t>
      </w:r>
    </w:p>
    <w:p w:rsidR="005A2D10" w:rsidRDefault="005A2D10" w:rsidP="005A2D10">
      <w:pPr>
        <w:widowControl w:val="0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3375" w:rsidRPr="00713375" w:rsidRDefault="005A2D10" w:rsidP="005A2D1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Bidder should also calculate freight costs to ship goods to: 770 South Gifford Street, San Bernardino, CA 92408. </w:t>
      </w:r>
      <w:r w:rsidRPr="00643429">
        <w:rPr>
          <w:rFonts w:ascii="Times New Roman" w:hAnsi="Times New Roman" w:cs="Times New Roman"/>
          <w:i/>
          <w:sz w:val="24"/>
          <w:szCs w:val="24"/>
        </w:rPr>
        <w:t>No loading dock. Driver must unload goods from delivery truck.</w:t>
      </w: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:rsidTr="004624B2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4624B2">
        <w:trPr>
          <w:trHeight w:val="437"/>
        </w:trPr>
        <w:tc>
          <w:tcPr>
            <w:tcW w:w="5575" w:type="dxa"/>
            <w:vAlign w:val="center"/>
          </w:tcPr>
          <w:p w:rsidR="00862F34" w:rsidRPr="00862F34" w:rsidRDefault="00713375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862F34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862F34" w:rsidRPr="00CD1681" w:rsidRDefault="00CD1681" w:rsidP="008C4724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April 9, 2020</w:t>
            </w:r>
          </w:p>
        </w:tc>
      </w:tr>
      <w:tr w:rsidR="0052490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524901" w:rsidRPr="00862F34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8C4724" w:rsidRPr="00CD1681" w:rsidRDefault="00CD168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April 15, 2020</w:t>
            </w:r>
          </w:p>
          <w:p w:rsidR="00524901" w:rsidRPr="00CD1681" w:rsidRDefault="0052490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97"/>
        </w:trPr>
        <w:tc>
          <w:tcPr>
            <w:tcW w:w="5575" w:type="dxa"/>
            <w:vAlign w:val="center"/>
          </w:tcPr>
          <w:p w:rsidR="00A75391" w:rsidRPr="00862F34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A75391" w:rsidRPr="00CD1681" w:rsidRDefault="00CD1681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April 20, 2020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862F34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Latest date and time </w:t>
            </w:r>
            <w:r w:rsidR="00713375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:rsidR="00A75391" w:rsidRPr="00CD1681" w:rsidRDefault="000C65D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4</w:t>
            </w:r>
            <w:r w:rsidR="00CD1681"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  <w:p w:rsidR="00A75391" w:rsidRPr="00CD1681" w:rsidRDefault="00CD168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  <w:r w:rsidR="00A75391"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:00 PM Pacific Time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862F34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713375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  <w:r w:rsidR="00B1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Blue Jeans Remote Video only</w:t>
            </w:r>
          </w:p>
        </w:tc>
        <w:tc>
          <w:tcPr>
            <w:tcW w:w="3173" w:type="dxa"/>
            <w:vAlign w:val="center"/>
          </w:tcPr>
          <w:p w:rsidR="00A75391" w:rsidRPr="00CD1681" w:rsidRDefault="000C65D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6</w:t>
            </w:r>
            <w:r w:rsidR="00CD1681"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  <w:r w:rsidR="005F0FF0"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391" w:rsidRPr="00CD1681" w:rsidRDefault="00CD1681" w:rsidP="00CD16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  <w:r w:rsidR="00A75391"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:00 </w:t>
            </w:r>
            <w:r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A75391" w:rsidRPr="00CD16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 Pacific Time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862F34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CD1681" w:rsidRDefault="000C65D1" w:rsidP="00CD168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7</w:t>
            </w:r>
            <w:r w:rsidR="00CD1681"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862F34" w:rsidRDefault="00CD168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Issuance of Purchase Order</w:t>
            </w:r>
            <w:r w:rsidR="00A75391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75391" w:rsidRPr="0086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="00A75391" w:rsidRPr="00862F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CD1681" w:rsidRDefault="00CD1681" w:rsidP="000C65D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May </w:t>
            </w:r>
            <w:r w:rsidR="000C65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D1681">
              <w:rPr>
                <w:rFonts w:ascii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</w:tbl>
    <w:p w:rsidR="00862F34" w:rsidRPr="00F82A16" w:rsidRDefault="00713375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Purchase Order Standard Terms and Conditions</w:t>
            </w:r>
          </w:p>
        </w:tc>
        <w:tc>
          <w:tcPr>
            <w:tcW w:w="4410" w:type="dxa"/>
          </w:tcPr>
          <w:p w:rsidR="004624B2" w:rsidRPr="00F82A16" w:rsidRDefault="004624B2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 a purchase order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containing these terms and conditions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076EA5" w:rsidTr="004624B2">
        <w:trPr>
          <w:tblHeader/>
        </w:trPr>
        <w:tc>
          <w:tcPr>
            <w:tcW w:w="4338" w:type="dxa"/>
          </w:tcPr>
          <w:p w:rsidR="004624B2" w:rsidRPr="00F82A16" w:rsidRDefault="004624B2" w:rsidP="00713E2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 w:rsidR="00713E2A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Terms and Conditions</w:t>
            </w:r>
          </w:p>
        </w:tc>
        <w:tc>
          <w:tcPr>
            <w:tcW w:w="4410" w:type="dxa"/>
          </w:tcPr>
          <w:p w:rsidR="004624B2" w:rsidRPr="00F82A16" w:rsidRDefault="000C5B03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 </w:t>
            </w:r>
            <w:r w:rsidR="0071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erms and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onditions.</w:t>
            </w:r>
            <w:r w:rsidR="005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AA732B" w:rsidTr="004624B2">
        <w:trPr>
          <w:trHeight w:val="347"/>
          <w:tblHeader/>
        </w:trPr>
        <w:tc>
          <w:tcPr>
            <w:tcW w:w="4338" w:type="dxa"/>
          </w:tcPr>
          <w:p w:rsidR="00AA732B" w:rsidRPr="00F82A16" w:rsidRDefault="00AA732B" w:rsidP="004E2B9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4E2B9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Postconsumer-Content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AA732B" w:rsidRDefault="00AA732B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recycled content of goods to be provided.</w:t>
            </w:r>
          </w:p>
        </w:tc>
      </w:tr>
    </w:tbl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713E2A" w:rsidRPr="00F82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Attachment </w:t>
      </w:r>
      <w:r w:rsidR="00713E2A" w:rsidRPr="00F82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E2A">
        <w:rPr>
          <w:rFonts w:ascii="Times New Roman" w:hAnsi="Times New Roman" w:cs="Times New Roman"/>
          <w:bCs/>
          <w:sz w:val="24"/>
          <w:szCs w:val="24"/>
        </w:rPr>
        <w:t>–</w:t>
      </w:r>
      <w:r w:rsidR="00713E2A">
        <w:rPr>
          <w:rFonts w:ascii="Times New Roman" w:hAnsi="Times New Roman" w:cs="Times New Roman"/>
          <w:color w:val="000000"/>
          <w:sz w:val="24"/>
          <w:szCs w:val="24"/>
        </w:rPr>
        <w:t xml:space="preserve"> Purchase Order Standard Terms and Conditions</w:t>
      </w:r>
      <w:r w:rsidRPr="00D77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81" w:rsidRPr="005025D6" w:rsidRDefault="00CD1681" w:rsidP="005025D6">
      <w:pPr>
        <w:rPr>
          <w:rFonts w:ascii="Times New Roman" w:hAnsi="Times New Roman" w:cs="Times New Roman"/>
          <w:sz w:val="24"/>
          <w:szCs w:val="24"/>
        </w:rPr>
      </w:pPr>
    </w:p>
    <w:p w:rsidR="003B4DAA" w:rsidRPr="003B4DAA" w:rsidRDefault="003B4DAA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AA">
        <w:rPr>
          <w:rFonts w:ascii="Times New Roman" w:hAnsi="Times New Roman" w:cs="Times New Roman"/>
          <w:b/>
          <w:sz w:val="24"/>
          <w:szCs w:val="24"/>
        </w:rPr>
        <w:t>PRE-BID CONFERENCE</w:t>
      </w:r>
    </w:p>
    <w:p w:rsidR="003B4DAA" w:rsidRDefault="003B4DAA" w:rsidP="003B4DAA">
      <w:pPr>
        <w:rPr>
          <w:rFonts w:ascii="Times New Roman" w:hAnsi="Times New Roman" w:cs="Times New Roman"/>
          <w:sz w:val="24"/>
          <w:szCs w:val="24"/>
        </w:rPr>
      </w:pPr>
    </w:p>
    <w:p w:rsidR="00713E2A" w:rsidRPr="003B4DAA" w:rsidRDefault="003B4DAA" w:rsidP="005025D6">
      <w:pPr>
        <w:ind w:left="720"/>
        <w:rPr>
          <w:rFonts w:ascii="Times New Roman" w:hAnsi="Times New Roman" w:cs="Times New Roman"/>
          <w:sz w:val="24"/>
          <w:szCs w:val="24"/>
        </w:rPr>
      </w:pPr>
      <w:r w:rsidRPr="00E1256B">
        <w:rPr>
          <w:rFonts w:ascii="Times New Roman" w:hAnsi="Times New Roman" w:cs="Times New Roman"/>
          <w:sz w:val="24"/>
          <w:szCs w:val="24"/>
        </w:rPr>
        <w:t>A pre-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E1256B">
        <w:rPr>
          <w:rFonts w:ascii="Times New Roman" w:hAnsi="Times New Roman" w:cs="Times New Roman"/>
          <w:sz w:val="24"/>
          <w:szCs w:val="24"/>
        </w:rPr>
        <w:t xml:space="preserve"> conference is not scheduled for this </w:t>
      </w:r>
      <w:r>
        <w:rPr>
          <w:rFonts w:ascii="Times New Roman" w:hAnsi="Times New Roman" w:cs="Times New Roman"/>
          <w:sz w:val="24"/>
          <w:szCs w:val="24"/>
        </w:rPr>
        <w:t>solicitation</w:t>
      </w:r>
      <w:r w:rsidRPr="00E1256B">
        <w:rPr>
          <w:rFonts w:ascii="Times New Roman" w:hAnsi="Times New Roman" w:cs="Times New Roman"/>
          <w:sz w:val="24"/>
          <w:szCs w:val="24"/>
        </w:rPr>
        <w:t>. Questions are to be submitted per Attachment 1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1256B">
        <w:rPr>
          <w:rFonts w:ascii="Times New Roman" w:hAnsi="Times New Roman" w:cs="Times New Roman"/>
          <w:sz w:val="24"/>
          <w:szCs w:val="24"/>
        </w:rPr>
        <w:t xml:space="preserve">ection 2 Questions Regarding the </w:t>
      </w:r>
      <w:r>
        <w:rPr>
          <w:rFonts w:ascii="Times New Roman" w:hAnsi="Times New Roman" w:cs="Times New Roman"/>
          <w:sz w:val="24"/>
          <w:szCs w:val="24"/>
        </w:rPr>
        <w:t>Solicitation.</w:t>
      </w: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269A" w:rsidRDefault="0069269A" w:rsidP="006926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69269A" w:rsidRDefault="0069269A" w:rsidP="006926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269A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 The original non-cost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69269A" w:rsidRDefault="0069269A" w:rsidP="006926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9269A" w:rsidRPr="00240BD9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The original 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69269A" w:rsidRPr="00240BD9" w:rsidRDefault="0069269A" w:rsidP="00692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69A" w:rsidRPr="00813B2A" w:rsidRDefault="0069269A" w:rsidP="0069269A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Pr="00FD6A36">
        <w:rPr>
          <w:rFonts w:ascii="Times New Roman" w:hAnsi="Times New Roman" w:cs="Times New Roman"/>
          <w:color w:val="000000"/>
          <w:sz w:val="24"/>
          <w:szCs w:val="24"/>
          <w:u w:val="single"/>
        </w:rPr>
        <w:t>with the cost portion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  The files contained on the US</w:t>
      </w:r>
      <w:r w:rsidR="00F509A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:rsidR="004844A5" w:rsidRPr="006C210E" w:rsidRDefault="004844A5" w:rsidP="00484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0C65D1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C65D1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0C65D1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C65D1">
        <w:rPr>
          <w:rFonts w:ascii="Times New Roman" w:hAnsi="Times New Roman" w:cs="Times New Roman"/>
          <w:sz w:val="24"/>
          <w:szCs w:val="24"/>
        </w:rPr>
        <w:t>Attn: Purchasing</w:t>
      </w:r>
      <w:r w:rsidR="00DA1573" w:rsidRPr="000C65D1">
        <w:rPr>
          <w:rFonts w:ascii="Times New Roman" w:hAnsi="Times New Roman" w:cs="Times New Roman"/>
          <w:sz w:val="24"/>
          <w:szCs w:val="24"/>
        </w:rPr>
        <w:t xml:space="preserve">, </w:t>
      </w:r>
      <w:r w:rsidR="004E2B90" w:rsidRPr="000C65D1">
        <w:rPr>
          <w:rFonts w:ascii="Times New Roman" w:hAnsi="Times New Roman" w:cs="Times New Roman"/>
          <w:sz w:val="24"/>
          <w:szCs w:val="24"/>
        </w:rPr>
        <w:t>IFB # 20-22 Crown Lift Trucks WAV</w:t>
      </w:r>
    </w:p>
    <w:p w:rsidR="000C65D1" w:rsidRDefault="004844A5" w:rsidP="00B670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</w:p>
    <w:p w:rsidR="004844A5" w:rsidRPr="006C210E" w:rsidRDefault="00B670EC" w:rsidP="00B670E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BOX (before stairs on South side in parking lot)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501">
        <w:rPr>
          <w:rFonts w:ascii="Times New Roman" w:hAnsi="Times New Roman" w:cs="Times New Roman"/>
          <w:b/>
          <w:sz w:val="24"/>
          <w:szCs w:val="24"/>
        </w:rPr>
        <w:t>Late bids will not be accepted.</w:t>
      </w:r>
      <w:r w:rsidR="00667501">
        <w:rPr>
          <w:rFonts w:ascii="Times New Roman" w:hAnsi="Times New Roman" w:cs="Times New Roman"/>
          <w:sz w:val="24"/>
          <w:szCs w:val="24"/>
        </w:rPr>
        <w:t xml:space="preserve"> 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Bids </w:t>
      </w:r>
      <w:r w:rsidR="00667501">
        <w:rPr>
          <w:rFonts w:ascii="Times New Roman" w:hAnsi="Times New Roman" w:cs="Times New Roman"/>
          <w:sz w:val="24"/>
          <w:szCs w:val="24"/>
        </w:rPr>
        <w:t>should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 be sent by courier service (e.g. FedEx or UPS) or delivered by hand</w:t>
      </w:r>
      <w:r w:rsidR="000C65D1">
        <w:rPr>
          <w:rFonts w:ascii="Times New Roman" w:hAnsi="Times New Roman" w:cs="Times New Roman"/>
          <w:sz w:val="24"/>
          <w:szCs w:val="24"/>
        </w:rPr>
        <w:t xml:space="preserve"> to the DROP BOX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. </w:t>
      </w:r>
      <w:r w:rsidR="00667501">
        <w:rPr>
          <w:rFonts w:ascii="Times New Roman" w:hAnsi="Times New Roman" w:cs="Times New Roman"/>
          <w:sz w:val="24"/>
          <w:szCs w:val="24"/>
        </w:rPr>
        <w:t xml:space="preserve">Bids sent by USPS generally do not arrive at the Court on time because they are delivered to County Central Mail first, which adds 1-7 days to the delivery transit time. </w:t>
      </w:r>
      <w:r w:rsidR="00667501" w:rsidRPr="00667501">
        <w:rPr>
          <w:rFonts w:ascii="Times New Roman" w:hAnsi="Times New Roman" w:cs="Times New Roman"/>
          <w:i/>
          <w:sz w:val="24"/>
          <w:szCs w:val="24"/>
        </w:rPr>
        <w:t>The IFB title and number must be stated on the outside of the delivery envelope or package.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Pr="006A6F04" w:rsidRDefault="00DA1573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5D">
        <w:rPr>
          <w:rFonts w:ascii="Times New Roman" w:hAnsi="Times New Roman" w:cs="Times New Roman"/>
          <w:sz w:val="24"/>
          <w:szCs w:val="24"/>
        </w:rPr>
        <w:t xml:space="preserve">Only written bids will be accepted. </w:t>
      </w:r>
      <w:r w:rsidR="004844A5">
        <w:rPr>
          <w:rFonts w:ascii="Times New Roman" w:hAnsi="Times New Roman" w:cs="Times New Roman"/>
          <w:sz w:val="24"/>
          <w:szCs w:val="24"/>
        </w:rPr>
        <w:t>Bid</w:t>
      </w:r>
      <w:r w:rsidR="004844A5" w:rsidRPr="006C210E">
        <w:rPr>
          <w:rFonts w:ascii="Times New Roman" w:hAnsi="Times New Roman" w:cs="Times New Roman"/>
          <w:sz w:val="24"/>
          <w:szCs w:val="24"/>
        </w:rPr>
        <w:t>s may not be transmitted by fax or email.</w:t>
      </w:r>
      <w:r w:rsidR="0048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60" w:rsidRDefault="00765260" w:rsidP="00765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Model number(s), specifications, or other description of the goods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proposes to supply to 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>, including warranty information.</w:t>
      </w:r>
    </w:p>
    <w:p w:rsidR="00FF5CE3" w:rsidRPr="000C65D1" w:rsidRDefault="00FF5CE3" w:rsidP="00FF5CE3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</w:p>
    <w:p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Names, addresses, and telephone numbers of a minimum of </w:t>
      </w:r>
      <w:r w:rsidR="007C4506">
        <w:rPr>
          <w:rFonts w:ascii="Times New Roman" w:hAnsi="Times New Roman" w:cs="Times New Roman"/>
          <w:sz w:val="24"/>
          <w:szCs w:val="24"/>
        </w:rPr>
        <w:t>three (3)</w:t>
      </w:r>
      <w:r w:rsidRPr="00FF5CE3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has provided similar goods.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FF5CE3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>.</w:t>
      </w:r>
    </w:p>
    <w:p w:rsidR="00014CDC" w:rsidRPr="000C65D1" w:rsidRDefault="00014CDC" w:rsidP="00B670EC">
      <w:pPr>
        <w:rPr>
          <w:rFonts w:ascii="Times New Roman" w:hAnsi="Times New Roman" w:cs="Times New Roman"/>
          <w:sz w:val="20"/>
          <w:szCs w:val="20"/>
        </w:rPr>
      </w:pPr>
    </w:p>
    <w:p w:rsidR="00014CDC" w:rsidRDefault="00014CDC" w:rsidP="00014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</w:t>
      </w:r>
      <w:r w:rsidR="00EE2556" w:rsidRPr="007C4506">
        <w:rPr>
          <w:rFonts w:ascii="Times New Roman" w:hAnsi="Times New Roman" w:cs="Times New Roman"/>
          <w:sz w:val="24"/>
          <w:szCs w:val="24"/>
        </w:rPr>
        <w:t>3-</w:t>
      </w:r>
      <w:r w:rsidR="007C4506" w:rsidRPr="007C4506">
        <w:rPr>
          <w:rFonts w:ascii="Times New Roman" w:hAnsi="Times New Roman" w:cs="Times New Roman"/>
          <w:sz w:val="24"/>
          <w:szCs w:val="24"/>
        </w:rPr>
        <w:t>7</w:t>
      </w:r>
      <w:r w:rsidRPr="007C4506">
        <w:rPr>
          <w:rFonts w:ascii="Times New Roman" w:hAnsi="Times New Roman" w:cs="Times New Roman"/>
          <w:sz w:val="24"/>
          <w:szCs w:val="24"/>
        </w:rPr>
        <w:t>.</w:t>
      </w:r>
      <w:r w:rsidRPr="0001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DC" w:rsidRPr="000C65D1" w:rsidRDefault="00014CDC" w:rsidP="00014CDC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:rsidR="00014CDC" w:rsidRPr="00EE2556" w:rsidRDefault="00F23AA0" w:rsidP="00EE255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:rsidR="00EE2556" w:rsidRPr="000C65D1" w:rsidRDefault="00EE2556" w:rsidP="00EE2556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B17C11" w:rsidRDefault="00AA732B" w:rsidP="00751E7F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5C742C">
        <w:rPr>
          <w:rFonts w:ascii="Times New Roman" w:hAnsi="Times New Roman" w:cs="Times New Roman"/>
          <w:sz w:val="24"/>
          <w:szCs w:val="24"/>
        </w:rPr>
        <w:t xml:space="preserve">Postconsumer-Content Certification. Bidder must complete this form and submit the completed form with its bid. </w:t>
      </w:r>
    </w:p>
    <w:p w:rsidR="00B17C11" w:rsidRPr="000C65D1" w:rsidRDefault="00B17C11" w:rsidP="005C742C">
      <w:pPr>
        <w:rPr>
          <w:rFonts w:ascii="Times New Roman" w:hAnsi="Times New Roman" w:cs="Times New Roman"/>
          <w:sz w:val="20"/>
          <w:szCs w:val="20"/>
        </w:rPr>
      </w:pPr>
    </w:p>
    <w:p w:rsidR="00B17C11" w:rsidRPr="00B17C11" w:rsidRDefault="00B17C11" w:rsidP="00B17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E4880">
        <w:rPr>
          <w:rFonts w:ascii="Times New Roman" w:hAnsi="Times New Roman" w:cs="Times New Roman"/>
          <w:sz w:val="24"/>
          <w:szCs w:val="24"/>
        </w:rPr>
        <w:t>The</w:t>
      </w:r>
      <w:r w:rsidRPr="00B17C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 must submit with its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, for itself and each of its affiliates that make sales for delivery into California, a copy of either (i) a California seller's permit issued under Revenue and Taxation Code section 6066 et seq. or (ii) a certificate of registration issued under Revenue and Taxation Code section 6226.</w:t>
      </w:r>
    </w:p>
    <w:p w:rsidR="00B239E5" w:rsidRPr="000C65D1" w:rsidRDefault="00B239E5" w:rsidP="00B239E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967F70" w:rsidRPr="000C65D1" w:rsidRDefault="00967F70" w:rsidP="00967F70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</w:p>
    <w:p w:rsidR="00AB5133" w:rsidRDefault="00AB5133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detailed line item budget showing t</w:t>
      </w:r>
      <w:r w:rsidRPr="00B27D55">
        <w:rPr>
          <w:rFonts w:ascii="Times New Roman" w:hAnsi="Times New Roman" w:cs="Times New Roman"/>
          <w:sz w:val="24"/>
          <w:szCs w:val="24"/>
        </w:rPr>
        <w:t>he cost per unit for the goods</w:t>
      </w:r>
      <w:r>
        <w:rPr>
          <w:rFonts w:ascii="Times New Roman" w:hAnsi="Times New Roman" w:cs="Times New Roman"/>
          <w:sz w:val="24"/>
          <w:szCs w:val="24"/>
        </w:rPr>
        <w:t>, if any,</w:t>
      </w:r>
      <w:r w:rsidRPr="00B27D55">
        <w:rPr>
          <w:rFonts w:ascii="Times New Roman" w:hAnsi="Times New Roman" w:cs="Times New Roman"/>
          <w:sz w:val="24"/>
          <w:szCs w:val="24"/>
        </w:rPr>
        <w:t xml:space="preserve"> described in the non-cost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B27D55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33" w:rsidRPr="005025D6" w:rsidRDefault="00AB5133" w:rsidP="00AB5133">
      <w:pPr>
        <w:pStyle w:val="ListParagraph"/>
        <w:ind w:left="2160"/>
        <w:rPr>
          <w:rFonts w:ascii="Times New Roman" w:hAnsi="Times New Roman" w:cs="Times New Roman"/>
          <w:sz w:val="20"/>
          <w:szCs w:val="24"/>
        </w:rPr>
      </w:pPr>
    </w:p>
    <w:p w:rsidR="00B239E5" w:rsidRPr="00C33876" w:rsidRDefault="00AB5133" w:rsidP="00C3387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33876">
        <w:rPr>
          <w:rFonts w:ascii="Times New Roman" w:hAnsi="Times New Roman" w:cs="Times New Roman"/>
          <w:sz w:val="24"/>
          <w:szCs w:val="24"/>
        </w:rPr>
        <w:t>NOTE: It is unlawful for any person engaged in business within this state to sell or use any article or product as a “loss leader” as defined in Section 17030 of the Business and Professions Code.</w:t>
      </w:r>
    </w:p>
    <w:p w:rsidR="00765260" w:rsidRDefault="000C65D1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65260" w:rsidRPr="00765260">
        <w:rPr>
          <w:rFonts w:ascii="Times New Roman" w:hAnsi="Times New Roman" w:cs="Times New Roman"/>
          <w:b/>
          <w:sz w:val="24"/>
          <w:szCs w:val="24"/>
        </w:rPr>
        <w:t>FFER PERIOD</w:t>
      </w:r>
    </w:p>
    <w:p w:rsidR="000E01A8" w:rsidRPr="005025D6" w:rsidRDefault="000E01A8" w:rsidP="000E01A8">
      <w:pPr>
        <w:ind w:left="720"/>
        <w:rPr>
          <w:rFonts w:ascii="Times New Roman" w:hAnsi="Times New Roman" w:cs="Times New Roman"/>
          <w:b/>
          <w:sz w:val="20"/>
        </w:rPr>
      </w:pPr>
    </w:p>
    <w:p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7765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:rsidR="000E01A8" w:rsidRPr="005025D6" w:rsidRDefault="000E01A8" w:rsidP="000E01A8">
      <w:pPr>
        <w:rPr>
          <w:rFonts w:ascii="Times New Roman" w:hAnsi="Times New Roman" w:cs="Times New Roman"/>
          <w:b/>
          <w:sz w:val="20"/>
        </w:rPr>
      </w:pPr>
    </w:p>
    <w:p w:rsidR="000C65D1" w:rsidRPr="000C65D1" w:rsidRDefault="00765260" w:rsidP="000C6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C65D1" w:rsidRPr="000C65D1" w:rsidRDefault="000C65D1" w:rsidP="000C65D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15357E" w:rsidRDefault="000C65D1" w:rsidP="000C65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57E">
        <w:rPr>
          <w:rFonts w:ascii="Times New Roman" w:hAnsi="Times New Roman" w:cs="Times New Roman"/>
          <w:sz w:val="24"/>
          <w:szCs w:val="24"/>
        </w:rPr>
        <w:t>The Court will publically open bids on the date and at the time noted in Section 3.0 live via Blue Jeans remote video only:</w:t>
      </w:r>
      <w:r w:rsidRPr="000C65D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5357E" w:rsidRPr="00095DA6">
          <w:rPr>
            <w:rStyle w:val="Hyperlink"/>
            <w:rFonts w:ascii="Times New Roman" w:hAnsi="Times New Roman" w:cs="Times New Roman"/>
            <w:sz w:val="24"/>
            <w:szCs w:val="24"/>
          </w:rPr>
          <w:t>http://www.bluejeans.com/417004368</w:t>
        </w:r>
      </w:hyperlink>
    </w:p>
    <w:p w:rsidR="00125ECC" w:rsidRPr="0015357E" w:rsidRDefault="000C65D1" w:rsidP="001535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5357E">
        <w:rPr>
          <w:rFonts w:ascii="Times New Roman" w:hAnsi="Times New Roman" w:cs="Times New Roman"/>
          <w:bCs/>
          <w:sz w:val="24"/>
          <w:szCs w:val="24"/>
        </w:rPr>
        <w:t xml:space="preserve">(Meeting ID: </w:t>
      </w:r>
      <w:r w:rsidR="0015357E" w:rsidRPr="0015357E">
        <w:rPr>
          <w:rFonts w:ascii="Times New Roman" w:hAnsi="Times New Roman" w:cs="Times New Roman"/>
          <w:bCs/>
          <w:sz w:val="24"/>
          <w:szCs w:val="24"/>
        </w:rPr>
        <w:t>417 004 368</w:t>
      </w:r>
      <w:r w:rsidRPr="0015357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C65D1" w:rsidRPr="005025D6" w:rsidRDefault="000C65D1" w:rsidP="00125ECC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3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Pr="005025D6" w:rsidRDefault="00667BB1" w:rsidP="00667BB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Pr="005025D6" w:rsidRDefault="008970B3" w:rsidP="008970B3">
      <w:pPr>
        <w:pStyle w:val="ListParagraph"/>
        <w:rPr>
          <w:rFonts w:ascii="Times New Roman" w:hAnsi="Times New Roman" w:cs="Times New Roman"/>
          <w:sz w:val="20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Pr="005025D6" w:rsidRDefault="003B2E81" w:rsidP="008970B3">
      <w:pPr>
        <w:pStyle w:val="ListParagraph"/>
        <w:rPr>
          <w:rFonts w:ascii="Times New Roman" w:hAnsi="Times New Roman" w:cs="Times New Roman"/>
          <w:sz w:val="20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Pr="005025D6" w:rsidRDefault="008970B3" w:rsidP="008970B3">
      <w:pPr>
        <w:pStyle w:val="ListParagraph"/>
        <w:rPr>
          <w:rFonts w:ascii="Times New Roman" w:hAnsi="Times New Roman" w:cs="Times New Roman"/>
          <w:sz w:val="20"/>
        </w:rPr>
      </w:pPr>
    </w:p>
    <w:p w:rsidR="003B2E81" w:rsidRDefault="003B2E81" w:rsidP="005025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0C65D1" w:rsidRPr="000C65D1" w:rsidRDefault="000C65D1" w:rsidP="005025D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Pr="000C65D1" w:rsidRDefault="00A63E1B" w:rsidP="003B2E8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4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 w:rsidR="008C4724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0C65D1" w:rsidRDefault="003B2E81" w:rsidP="003B2E8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 w:rsidRPr="003B2E81">
        <w:rPr>
          <w:rFonts w:ascii="Times New Roman" w:hAnsi="Times New Roman" w:cs="Times New Roman"/>
          <w:sz w:val="24"/>
          <w:szCs w:val="24"/>
        </w:rPr>
        <w:t xml:space="preserve"> Steve Pascover, Advisory Attorney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3B2E81">
        <w:rPr>
          <w:rFonts w:ascii="Times New Roman" w:hAnsi="Times New Roman" w:cs="Times New Roman"/>
          <w:sz w:val="24"/>
          <w:szCs w:val="24"/>
        </w:rPr>
        <w:t xml:space="preserve"> Third Street, 11th Floor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San Bernardino, CA 92415-0302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lastRenderedPageBreak/>
        <w:t xml:space="preserve">Throughout the review process, the court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In all cases, the court reserves the right to make an award when it is determined to be in the best interest of the court to do so.</w:t>
      </w:r>
    </w:p>
    <w:sectPr w:rsidR="003B2E81" w:rsidRPr="003B2E81" w:rsidSect="00EA542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3B2AC2">
      <w:rPr>
        <w:rFonts w:ascii="Times New Roman" w:hAnsi="Times New Roman" w:cs="Times New Roman"/>
        <w:sz w:val="20"/>
        <w:szCs w:val="20"/>
      </w:rPr>
      <w:t>20</w:t>
    </w:r>
    <w:r w:rsidR="006F2EF4">
      <w:rPr>
        <w:rFonts w:ascii="Times New Roman" w:hAnsi="Times New Roman" w:cs="Times New Roman"/>
        <w:sz w:val="20"/>
        <w:szCs w:val="20"/>
      </w:rPr>
      <w:t>20</w:t>
    </w:r>
    <w:r w:rsidR="003B2AC2">
      <w:rPr>
        <w:rFonts w:ascii="Times New Roman" w:hAnsi="Times New Roman" w:cs="Times New Roman"/>
        <w:sz w:val="20"/>
        <w:szCs w:val="20"/>
      </w:rPr>
      <w:t>-0</w:t>
    </w:r>
    <w:r w:rsidR="006F2EF4">
      <w:rPr>
        <w:rFonts w:ascii="Times New Roman" w:hAnsi="Times New Roman" w:cs="Times New Roman"/>
        <w:sz w:val="20"/>
        <w:szCs w:val="20"/>
      </w:rPr>
      <w:t>3</w:t>
    </w:r>
    <w:r w:rsidR="008C4724">
      <w:rPr>
        <w:rFonts w:ascii="Times New Roman" w:hAnsi="Times New Roman" w:cs="Times New Roman"/>
        <w:sz w:val="20"/>
        <w:szCs w:val="20"/>
      </w:rPr>
      <w:t>-</w:t>
    </w:r>
    <w:r w:rsidR="00667501">
      <w:rPr>
        <w:rFonts w:ascii="Times New Roman" w:hAnsi="Times New Roman" w:cs="Times New Roman"/>
        <w:sz w:val="20"/>
        <w:szCs w:val="20"/>
      </w:rPr>
      <w:t>25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40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40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3C" w:rsidRDefault="00DC6EE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Title:</w:t>
    </w:r>
    <w:r w:rsidR="004E2B90">
      <w:rPr>
        <w:rFonts w:ascii="Times New Roman" w:hAnsi="Times New Roman" w:cs="Times New Roman"/>
        <w:sz w:val="20"/>
        <w:szCs w:val="20"/>
      </w:rPr>
      <w:t xml:space="preserve"> Crown Lift Trucks WAV</w:t>
    </w:r>
  </w:p>
  <w:p w:rsidR="00482C3C" w:rsidRPr="00482C3C" w:rsidRDefault="00DC6EE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482C3C">
      <w:rPr>
        <w:rFonts w:ascii="Times New Roman" w:hAnsi="Times New Roman" w:cs="Times New Roman"/>
        <w:sz w:val="20"/>
        <w:szCs w:val="20"/>
      </w:rPr>
      <w:t xml:space="preserve"> Number:</w:t>
    </w:r>
    <w:r w:rsidR="00277554">
      <w:rPr>
        <w:rFonts w:ascii="Times New Roman" w:hAnsi="Times New Roman" w:cs="Times New Roman"/>
        <w:sz w:val="20"/>
        <w:szCs w:val="20"/>
      </w:rPr>
      <w:t xml:space="preserve"> </w:t>
    </w:r>
    <w:r w:rsidR="006F2EF4">
      <w:rPr>
        <w:rFonts w:ascii="Times New Roman" w:hAnsi="Times New Roman" w:cs="Times New Roman"/>
        <w:sz w:val="20"/>
        <w:szCs w:val="20"/>
      </w:rPr>
      <w:t>20</w:t>
    </w:r>
    <w:r w:rsidR="004E2B90">
      <w:rPr>
        <w:rFonts w:ascii="Times New Roman" w:hAnsi="Times New Roman" w:cs="Times New Roman"/>
        <w:sz w:val="20"/>
        <w:szCs w:val="20"/>
      </w:rPr>
      <w:t>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D4078C1"/>
    <w:multiLevelType w:val="hybridMultilevel"/>
    <w:tmpl w:val="B3C04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5BAB0BF4"/>
    <w:multiLevelType w:val="hybridMultilevel"/>
    <w:tmpl w:val="8DF6A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D175E"/>
    <w:multiLevelType w:val="hybridMultilevel"/>
    <w:tmpl w:val="41641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1299D"/>
    <w:rsid w:val="00014CDC"/>
    <w:rsid w:val="0002123A"/>
    <w:rsid w:val="000443C7"/>
    <w:rsid w:val="000612EE"/>
    <w:rsid w:val="00071661"/>
    <w:rsid w:val="00086318"/>
    <w:rsid w:val="0009305A"/>
    <w:rsid w:val="000C4385"/>
    <w:rsid w:val="000C5B03"/>
    <w:rsid w:val="000C65D1"/>
    <w:rsid w:val="000D6952"/>
    <w:rsid w:val="000E01A8"/>
    <w:rsid w:val="00115F73"/>
    <w:rsid w:val="001243CE"/>
    <w:rsid w:val="00125ECC"/>
    <w:rsid w:val="0015357E"/>
    <w:rsid w:val="00160DCF"/>
    <w:rsid w:val="001F6D69"/>
    <w:rsid w:val="00240BD9"/>
    <w:rsid w:val="00252D9E"/>
    <w:rsid w:val="00261A68"/>
    <w:rsid w:val="00277554"/>
    <w:rsid w:val="002E1F8E"/>
    <w:rsid w:val="00313037"/>
    <w:rsid w:val="00322426"/>
    <w:rsid w:val="003335BA"/>
    <w:rsid w:val="003518B6"/>
    <w:rsid w:val="00357049"/>
    <w:rsid w:val="0037487D"/>
    <w:rsid w:val="003748F7"/>
    <w:rsid w:val="003863E7"/>
    <w:rsid w:val="003B2AC2"/>
    <w:rsid w:val="003B2E81"/>
    <w:rsid w:val="003B4DAA"/>
    <w:rsid w:val="003D6F9B"/>
    <w:rsid w:val="004066F0"/>
    <w:rsid w:val="004624B2"/>
    <w:rsid w:val="00482C3C"/>
    <w:rsid w:val="004844A5"/>
    <w:rsid w:val="00491B87"/>
    <w:rsid w:val="004A639B"/>
    <w:rsid w:val="004D43CF"/>
    <w:rsid w:val="004E2B90"/>
    <w:rsid w:val="004E34C6"/>
    <w:rsid w:val="00501553"/>
    <w:rsid w:val="005025D6"/>
    <w:rsid w:val="00514D87"/>
    <w:rsid w:val="0052477B"/>
    <w:rsid w:val="00524901"/>
    <w:rsid w:val="00533099"/>
    <w:rsid w:val="0054740B"/>
    <w:rsid w:val="00557AF4"/>
    <w:rsid w:val="00581547"/>
    <w:rsid w:val="00583C4C"/>
    <w:rsid w:val="00583CA2"/>
    <w:rsid w:val="005A2D10"/>
    <w:rsid w:val="005C39A0"/>
    <w:rsid w:val="005C742C"/>
    <w:rsid w:val="005F0FF0"/>
    <w:rsid w:val="00635FDC"/>
    <w:rsid w:val="0064684E"/>
    <w:rsid w:val="00665965"/>
    <w:rsid w:val="00667501"/>
    <w:rsid w:val="00667BB1"/>
    <w:rsid w:val="00684265"/>
    <w:rsid w:val="0069269A"/>
    <w:rsid w:val="006C210E"/>
    <w:rsid w:val="006F2EF4"/>
    <w:rsid w:val="00710D25"/>
    <w:rsid w:val="00713375"/>
    <w:rsid w:val="00713E2A"/>
    <w:rsid w:val="00715B2A"/>
    <w:rsid w:val="0074483E"/>
    <w:rsid w:val="007504AA"/>
    <w:rsid w:val="00751382"/>
    <w:rsid w:val="00765260"/>
    <w:rsid w:val="00774959"/>
    <w:rsid w:val="00776505"/>
    <w:rsid w:val="00780D22"/>
    <w:rsid w:val="007C4506"/>
    <w:rsid w:val="007D1541"/>
    <w:rsid w:val="00820888"/>
    <w:rsid w:val="008576A3"/>
    <w:rsid w:val="00862F34"/>
    <w:rsid w:val="00887635"/>
    <w:rsid w:val="008970B3"/>
    <w:rsid w:val="008A583F"/>
    <w:rsid w:val="008C4724"/>
    <w:rsid w:val="00951674"/>
    <w:rsid w:val="009627D9"/>
    <w:rsid w:val="00967F70"/>
    <w:rsid w:val="00995D90"/>
    <w:rsid w:val="009A49B5"/>
    <w:rsid w:val="00A21AD2"/>
    <w:rsid w:val="00A63E1B"/>
    <w:rsid w:val="00A75391"/>
    <w:rsid w:val="00A76A97"/>
    <w:rsid w:val="00A80330"/>
    <w:rsid w:val="00A82DA7"/>
    <w:rsid w:val="00A8388F"/>
    <w:rsid w:val="00AA11B3"/>
    <w:rsid w:val="00AA732B"/>
    <w:rsid w:val="00AB5133"/>
    <w:rsid w:val="00AC4633"/>
    <w:rsid w:val="00B13F7D"/>
    <w:rsid w:val="00B14963"/>
    <w:rsid w:val="00B17C11"/>
    <w:rsid w:val="00B239E5"/>
    <w:rsid w:val="00B23D80"/>
    <w:rsid w:val="00B6409A"/>
    <w:rsid w:val="00B670EC"/>
    <w:rsid w:val="00BA42BD"/>
    <w:rsid w:val="00BB34A8"/>
    <w:rsid w:val="00C2001D"/>
    <w:rsid w:val="00C21838"/>
    <w:rsid w:val="00C33499"/>
    <w:rsid w:val="00C33876"/>
    <w:rsid w:val="00C530C4"/>
    <w:rsid w:val="00C53596"/>
    <w:rsid w:val="00C70AA4"/>
    <w:rsid w:val="00CC5CBB"/>
    <w:rsid w:val="00CD1681"/>
    <w:rsid w:val="00D069CE"/>
    <w:rsid w:val="00D44CF5"/>
    <w:rsid w:val="00D77602"/>
    <w:rsid w:val="00D806B9"/>
    <w:rsid w:val="00DA1573"/>
    <w:rsid w:val="00DC6EE6"/>
    <w:rsid w:val="00DD5C59"/>
    <w:rsid w:val="00E201C3"/>
    <w:rsid w:val="00E31AE1"/>
    <w:rsid w:val="00E518CC"/>
    <w:rsid w:val="00E52E9F"/>
    <w:rsid w:val="00E97F8C"/>
    <w:rsid w:val="00EA5426"/>
    <w:rsid w:val="00EB4A41"/>
    <w:rsid w:val="00EE2556"/>
    <w:rsid w:val="00EE4880"/>
    <w:rsid w:val="00F06A44"/>
    <w:rsid w:val="00F23AA0"/>
    <w:rsid w:val="00F4242C"/>
    <w:rsid w:val="00F509A8"/>
    <w:rsid w:val="00F67CE5"/>
    <w:rsid w:val="00F82A16"/>
    <w:rsid w:val="00FC420F"/>
    <w:rsid w:val="00FD16A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74E3706-C9EC-4EFB-8CAA-FB39F67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A2D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A2D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b-court.org/GeneralInfo/RequestforProposal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luejeans.com/4170043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-court.org/GeneralInfo/RequestforProposal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leprocure.ca.gov/pages/Events-BS3/event-search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urts.ca.gov/documents/jbcl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13</cp:revision>
  <dcterms:created xsi:type="dcterms:W3CDTF">2020-03-25T21:40:00Z</dcterms:created>
  <dcterms:modified xsi:type="dcterms:W3CDTF">2020-04-08T18:52:00Z</dcterms:modified>
</cp:coreProperties>
</file>