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r>
        <w:rPr>
          <w:b/>
          <w:bCs/>
          <w:szCs w:val="24"/>
        </w:rPr>
        <w:t xml:space="preserve">ATTACHMENT </w:t>
      </w:r>
      <w:r w:rsidR="000A7613">
        <w:rPr>
          <w:b/>
          <w:bCs/>
          <w:szCs w:val="24"/>
        </w:rPr>
        <w:t>9</w:t>
      </w:r>
      <w:bookmarkStart w:id="0" w:name="_GoBack"/>
      <w:bookmarkEnd w:id="0"/>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Federal ID Number:</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Date Executed:</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Printed Name and Title of Person Signing:</w:t>
            </w:r>
          </w:p>
        </w:tc>
      </w:tr>
      <w:tr w:rsidR="00E603A9"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In the State of:</w:t>
            </w:r>
          </w:p>
        </w:tc>
      </w:tr>
      <w:tr w:rsidR="00E603A9"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r>
    </w:tbl>
    <w:p w:rsidR="003518B6" w:rsidRPr="005916C8" w:rsidRDefault="003518B6" w:rsidP="005916C8">
      <w:pPr>
        <w:rPr>
          <w:szCs w:val="24"/>
        </w:rPr>
      </w:pPr>
    </w:p>
    <w:sectPr w:rsidR="003518B6" w:rsidRPr="005916C8" w:rsidSect="00D042C5">
      <w:headerReference w:type="default" r:id="rId7"/>
      <w:footerReference w:type="defaul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0A7613">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0A7613">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C2" w:rsidRPr="000A7613" w:rsidRDefault="000A7613" w:rsidP="000A7613">
    <w:pPr>
      <w:pStyle w:val="Header"/>
    </w:pPr>
    <w:r w:rsidRPr="009909C7">
      <w:rPr>
        <w:sz w:val="20"/>
      </w:rPr>
      <w:t>RFP 23-17 Jury Management System Replacement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0A7613"/>
    <w:rsid w:val="001B08EB"/>
    <w:rsid w:val="003518B6"/>
    <w:rsid w:val="00535FDF"/>
    <w:rsid w:val="005916C8"/>
    <w:rsid w:val="005F4024"/>
    <w:rsid w:val="00834BC1"/>
    <w:rsid w:val="00865CC2"/>
    <w:rsid w:val="009C1522"/>
    <w:rsid w:val="00AA6270"/>
    <w:rsid w:val="00B94B3F"/>
    <w:rsid w:val="00C5480E"/>
    <w:rsid w:val="00C64589"/>
    <w:rsid w:val="00CE68DE"/>
    <w:rsid w:val="00D042C5"/>
    <w:rsid w:val="00E603A9"/>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8CC8"/>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1725</Characters>
  <Application>Microsoft Office Word</Application>
  <DocSecurity>0</DocSecurity>
  <Lines>14</Lines>
  <Paragraphs>4</Paragraphs>
  <ScaleCrop>false</ScaleCrop>
  <Company>Superior Courts of San Bernardino</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6</cp:revision>
  <dcterms:created xsi:type="dcterms:W3CDTF">2020-07-30T22:29:00Z</dcterms:created>
  <dcterms:modified xsi:type="dcterms:W3CDTF">2024-04-08T19:08:00Z</dcterms:modified>
</cp:coreProperties>
</file>